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98C" w:rsidRPr="009D5C79" w:rsidRDefault="009C098C" w:rsidP="009D5C79">
      <w:pPr>
        <w:spacing w:after="0" w:line="240" w:lineRule="auto"/>
        <w:jc w:val="center"/>
        <w:rPr>
          <w:b/>
          <w:sz w:val="24"/>
          <w:szCs w:val="28"/>
        </w:rPr>
      </w:pPr>
      <w:r w:rsidRPr="009D5C79">
        <w:rPr>
          <w:b/>
          <w:sz w:val="24"/>
          <w:szCs w:val="28"/>
        </w:rPr>
        <w:t>1</w:t>
      </w:r>
      <w:r w:rsidRPr="009D5C79">
        <w:rPr>
          <w:b/>
          <w:sz w:val="24"/>
          <w:szCs w:val="28"/>
          <w:vertAlign w:val="superscript"/>
          <w:lang w:val="en-US"/>
        </w:rPr>
        <w:t>st</w:t>
      </w:r>
      <w:r w:rsidRPr="009D5C79">
        <w:rPr>
          <w:b/>
          <w:sz w:val="24"/>
          <w:szCs w:val="28"/>
          <w:lang w:val="en-US"/>
        </w:rPr>
        <w:t>FORUM</w:t>
      </w:r>
    </w:p>
    <w:p w:rsidR="009C098C" w:rsidRPr="009D5C79" w:rsidRDefault="009C098C" w:rsidP="009D5C79">
      <w:pPr>
        <w:spacing w:after="0" w:line="240" w:lineRule="auto"/>
        <w:jc w:val="center"/>
        <w:rPr>
          <w:b/>
          <w:sz w:val="24"/>
          <w:szCs w:val="28"/>
        </w:rPr>
      </w:pPr>
      <w:r w:rsidRPr="009D5C79">
        <w:rPr>
          <w:b/>
          <w:sz w:val="24"/>
          <w:szCs w:val="28"/>
        </w:rPr>
        <w:t>Φαρμακευτικής &amp; Βιομηχανικής Κάνναβης στ</w:t>
      </w:r>
      <w:bookmarkStart w:id="0" w:name="_GoBack"/>
      <w:bookmarkEnd w:id="0"/>
      <w:r w:rsidRPr="009D5C79">
        <w:rPr>
          <w:b/>
          <w:sz w:val="24"/>
          <w:szCs w:val="28"/>
        </w:rPr>
        <w:t>ην Ελλάδα</w:t>
      </w:r>
    </w:p>
    <w:p w:rsidR="009C098C" w:rsidRPr="009D5C79" w:rsidRDefault="009C098C" w:rsidP="009D5C79">
      <w:pPr>
        <w:spacing w:after="0" w:line="240" w:lineRule="auto"/>
        <w:jc w:val="center"/>
        <w:rPr>
          <w:i/>
          <w:sz w:val="20"/>
        </w:rPr>
      </w:pPr>
      <w:r w:rsidRPr="009D5C79">
        <w:rPr>
          <w:i/>
          <w:sz w:val="20"/>
        </w:rPr>
        <w:t xml:space="preserve">ΑΜΦΙΘΕΑΤΡΟ ΙΑΤΡΙΚΗΣ ΣΧΟΛΗΣ ΠΑΝΕΠΙΣΤΗΜΙΟΥΘΕΣΣΑΛΙΑΣ </w:t>
      </w:r>
    </w:p>
    <w:p w:rsidR="009C098C" w:rsidRPr="009D5C79" w:rsidRDefault="009C098C" w:rsidP="009D5C79">
      <w:pPr>
        <w:spacing w:after="0" w:line="240" w:lineRule="auto"/>
        <w:jc w:val="center"/>
        <w:rPr>
          <w:i/>
          <w:sz w:val="20"/>
        </w:rPr>
      </w:pPr>
      <w:r w:rsidRPr="009D5C79">
        <w:rPr>
          <w:i/>
          <w:sz w:val="20"/>
        </w:rPr>
        <w:t>(ΚΤΙΡΙΟ ΚΑΤΣΙΓΡΑ)</w:t>
      </w:r>
    </w:p>
    <w:p w:rsidR="009C098C" w:rsidRDefault="009C098C" w:rsidP="009D5C79">
      <w:pPr>
        <w:spacing w:after="0" w:line="240" w:lineRule="auto"/>
        <w:jc w:val="center"/>
        <w:rPr>
          <w:i/>
          <w:sz w:val="20"/>
        </w:rPr>
      </w:pPr>
      <w:r w:rsidRPr="009D5C79">
        <w:rPr>
          <w:i/>
          <w:sz w:val="20"/>
        </w:rPr>
        <w:t>ΛΑΡΙΣΑ</w:t>
      </w:r>
      <w:r w:rsidRPr="007070A3">
        <w:rPr>
          <w:i/>
          <w:sz w:val="20"/>
        </w:rPr>
        <w:t xml:space="preserve">- </w:t>
      </w:r>
      <w:r w:rsidRPr="009D5C79">
        <w:rPr>
          <w:i/>
          <w:sz w:val="20"/>
        </w:rPr>
        <w:t>ΚΥΡΙΑΚΗ 12/05/2019 – 11:00 με 17:00</w:t>
      </w:r>
    </w:p>
    <w:p w:rsidR="009D5C79" w:rsidRPr="009D5C79" w:rsidRDefault="009D5C79" w:rsidP="009D5C79">
      <w:pPr>
        <w:spacing w:after="0" w:line="240" w:lineRule="auto"/>
        <w:jc w:val="center"/>
        <w:rPr>
          <w:i/>
          <w:sz w:val="20"/>
        </w:rPr>
      </w:pPr>
    </w:p>
    <w:p w:rsidR="009D5C79" w:rsidRPr="009D5C79" w:rsidRDefault="009D5C79" w:rsidP="009D5C79">
      <w:pPr>
        <w:shd w:val="clear" w:color="auto" w:fill="FFFFFF"/>
        <w:spacing w:after="0" w:line="240" w:lineRule="auto"/>
        <w:jc w:val="center"/>
        <w:rPr>
          <w:b/>
          <w:sz w:val="24"/>
          <w:szCs w:val="28"/>
        </w:rPr>
      </w:pPr>
      <w:r>
        <w:rPr>
          <w:b/>
          <w:sz w:val="24"/>
          <w:szCs w:val="28"/>
        </w:rPr>
        <w:t>«</w:t>
      </w:r>
      <w:r w:rsidRPr="009D5C79">
        <w:rPr>
          <w:b/>
          <w:sz w:val="24"/>
          <w:szCs w:val="28"/>
        </w:rPr>
        <w:t>Σχεδιάζουμε μαζί την πολιτική για την κάνναβη</w:t>
      </w:r>
      <w:r>
        <w:rPr>
          <w:b/>
          <w:sz w:val="24"/>
          <w:szCs w:val="28"/>
        </w:rPr>
        <w:t>»</w:t>
      </w:r>
    </w:p>
    <w:p w:rsidR="009D5C79" w:rsidRPr="009D5C79" w:rsidRDefault="009D5C79" w:rsidP="009D5C79">
      <w:pPr>
        <w:shd w:val="clear" w:color="auto" w:fill="FFFFFF"/>
        <w:spacing w:after="0" w:line="240" w:lineRule="auto"/>
        <w:rPr>
          <w:rFonts w:ascii="Arial" w:eastAsia="Times New Roman" w:hAnsi="Arial" w:cs="Arial"/>
          <w:color w:val="222222"/>
          <w:sz w:val="28"/>
          <w:szCs w:val="24"/>
          <w:lang w:eastAsia="el-GR"/>
        </w:rPr>
      </w:pPr>
      <w:r w:rsidRPr="009D5C79">
        <w:rPr>
          <w:rFonts w:ascii="Arial" w:eastAsia="Times New Roman" w:hAnsi="Arial" w:cs="Arial"/>
          <w:color w:val="222222"/>
          <w:szCs w:val="20"/>
          <w:lang w:eastAsia="el-GR"/>
        </w:rPr>
        <w:t> </w:t>
      </w:r>
    </w:p>
    <w:p w:rsidR="00280E5B" w:rsidRDefault="009D5C79" w:rsidP="00280E5B">
      <w:pPr>
        <w:spacing w:after="0" w:line="240" w:lineRule="auto"/>
        <w:jc w:val="both"/>
      </w:pPr>
      <w:r w:rsidRPr="009D5C79">
        <w:t>Το Υπουργείο Αγροτικής Ανάπτυξης και Τροφίμων και το Γραφείο Στρατηγικού Σχεδιασμού της Γενικής Γραμματείας Πρωθυπουργού σας προσκαλούν στην πρώτη εκδήλωση για τη στρατηγική στον τομέα της φαρμακευτικής και βιομηχανικής κάνναβης στην Ελλάδα, που θα πραγματοποιηθεί στη Λάρισα, στο αμφιθέατρο της Ιατρικής Σχολής</w:t>
      </w:r>
      <w:r w:rsidRPr="00C62A44">
        <w:t xml:space="preserve"> του Πανεπιστημίου Θεσσαλίας στο κτίριο Κατσίγρα, </w:t>
      </w:r>
      <w:r w:rsidRPr="009D5C79">
        <w:t>την Κυριακή 12 Μαΐου 2019.</w:t>
      </w:r>
    </w:p>
    <w:p w:rsidR="00280E5B" w:rsidRPr="00280E5B" w:rsidRDefault="00280E5B" w:rsidP="00280E5B">
      <w:pPr>
        <w:spacing w:after="0" w:line="240" w:lineRule="auto"/>
        <w:jc w:val="both"/>
        <w:rPr>
          <w:sz w:val="24"/>
          <w:szCs w:val="28"/>
        </w:rPr>
      </w:pPr>
      <w:r w:rsidRPr="00280E5B">
        <w:rPr>
          <w:lang w:val="en-US"/>
        </w:rPr>
        <w:t>To</w:t>
      </w:r>
      <w:r w:rsidRPr="00280E5B">
        <w:rPr>
          <w:sz w:val="24"/>
          <w:szCs w:val="28"/>
        </w:rPr>
        <w:t>1</w:t>
      </w:r>
      <w:r w:rsidRPr="00280E5B">
        <w:rPr>
          <w:sz w:val="24"/>
          <w:szCs w:val="28"/>
          <w:vertAlign w:val="superscript"/>
          <w:lang w:val="en-US"/>
        </w:rPr>
        <w:t>st</w:t>
      </w:r>
      <w:r w:rsidRPr="00280E5B">
        <w:rPr>
          <w:sz w:val="24"/>
          <w:szCs w:val="28"/>
          <w:lang w:val="en-US"/>
        </w:rPr>
        <w:t>FORUM</w:t>
      </w:r>
      <w:r w:rsidRPr="00280E5B">
        <w:rPr>
          <w:sz w:val="24"/>
          <w:szCs w:val="28"/>
        </w:rPr>
        <w:t xml:space="preserve"> Φαρμακευτικής &amp; Βιομηχανικής Κάνναβης στην Ελλάδα</w:t>
      </w:r>
      <w:r>
        <w:rPr>
          <w:sz w:val="24"/>
          <w:szCs w:val="28"/>
        </w:rPr>
        <w:t xml:space="preserve"> τελεί υπό την επιστημονική αιγίδα του Πανεπιστημίου Θεσσαλίας</w:t>
      </w:r>
    </w:p>
    <w:p w:rsidR="009C098C" w:rsidRPr="009C098C" w:rsidRDefault="009C098C" w:rsidP="009C098C">
      <w:pPr>
        <w:spacing w:after="60" w:line="276" w:lineRule="auto"/>
        <w:rPr>
          <w:rFonts w:ascii="Calibri" w:eastAsia="Times New Roman" w:hAnsi="Calibri" w:cs="Calibri"/>
          <w:b/>
          <w:sz w:val="28"/>
          <w:szCs w:val="40"/>
          <w:u w:val="single"/>
          <w:lang w:eastAsia="el-GR"/>
        </w:rPr>
      </w:pPr>
      <w:r w:rsidRPr="009C098C">
        <w:rPr>
          <w:rFonts w:ascii="Calibri" w:eastAsia="Times New Roman" w:hAnsi="Calibri" w:cs="Calibri"/>
          <w:b/>
          <w:sz w:val="28"/>
          <w:szCs w:val="40"/>
          <w:u w:val="single"/>
          <w:lang w:eastAsia="el-GR"/>
        </w:rPr>
        <w:t xml:space="preserve">ΠΡΟΓΡΑΜΜΑ </w:t>
      </w:r>
    </w:p>
    <w:p w:rsidR="009C098C" w:rsidRDefault="009C098C" w:rsidP="009C098C">
      <w:pPr>
        <w:numPr>
          <w:ilvl w:val="0"/>
          <w:numId w:val="3"/>
        </w:numPr>
        <w:spacing w:after="0" w:line="240" w:lineRule="auto"/>
        <w:jc w:val="both"/>
      </w:pPr>
      <w:r>
        <w:t xml:space="preserve">11:00: </w:t>
      </w:r>
      <w:r w:rsidR="005345F3" w:rsidRPr="005345F3">
        <w:t>Προσέλευση-Εγγραφή στη Γραμματεία</w:t>
      </w:r>
    </w:p>
    <w:p w:rsidR="009C098C" w:rsidRDefault="009C098C" w:rsidP="009C098C">
      <w:pPr>
        <w:numPr>
          <w:ilvl w:val="0"/>
          <w:numId w:val="3"/>
        </w:numPr>
        <w:spacing w:after="0" w:line="240" w:lineRule="auto"/>
        <w:jc w:val="both"/>
      </w:pPr>
      <w:r>
        <w:t>11:30: Χαιρετισμός Δημάρχου Λαρισαίων, Α. Καλογιάννη</w:t>
      </w:r>
    </w:p>
    <w:p w:rsidR="009C098C" w:rsidRPr="00436AA5" w:rsidRDefault="009C098C" w:rsidP="009C098C">
      <w:pPr>
        <w:numPr>
          <w:ilvl w:val="0"/>
          <w:numId w:val="3"/>
        </w:numPr>
        <w:spacing w:after="0" w:line="240" w:lineRule="auto"/>
        <w:jc w:val="both"/>
      </w:pPr>
      <w:r>
        <w:t>11:35: Χαιρετισμός Περιφερειάρχη Θεσσαλίας, Κ. Αγοραστού</w:t>
      </w:r>
    </w:p>
    <w:p w:rsidR="009C098C" w:rsidRDefault="009C098C" w:rsidP="009C098C">
      <w:pPr>
        <w:numPr>
          <w:ilvl w:val="0"/>
          <w:numId w:val="3"/>
        </w:numPr>
        <w:spacing w:after="0" w:line="240" w:lineRule="auto"/>
        <w:jc w:val="both"/>
      </w:pPr>
      <w:r w:rsidRPr="00436AA5">
        <w:t xml:space="preserve">11:40: </w:t>
      </w:r>
      <w:r>
        <w:t>Χαιρετισμός Πρύτανη Πανεπιστημίου Θεσσαλίας, Ζ. Μαμούρη</w:t>
      </w:r>
    </w:p>
    <w:p w:rsidR="009C098C" w:rsidRDefault="009C098C" w:rsidP="009C098C">
      <w:pPr>
        <w:numPr>
          <w:ilvl w:val="0"/>
          <w:numId w:val="3"/>
        </w:numPr>
        <w:spacing w:after="0" w:line="240" w:lineRule="auto"/>
        <w:jc w:val="both"/>
      </w:pPr>
      <w:r>
        <w:t>11:45: Χαιρετισμός Προέδρου</w:t>
      </w:r>
      <w:r w:rsidR="00280E5B">
        <w:t xml:space="preserve">Περιφερειακού </w:t>
      </w:r>
      <w:r>
        <w:t xml:space="preserve"> Επιμελητηρίου Θεσσαλίας, Σ. Γιαννακόπουλου</w:t>
      </w:r>
    </w:p>
    <w:p w:rsidR="009C098C" w:rsidRDefault="009C098C" w:rsidP="009C098C">
      <w:pPr>
        <w:numPr>
          <w:ilvl w:val="0"/>
          <w:numId w:val="3"/>
        </w:numPr>
        <w:spacing w:after="0" w:line="240" w:lineRule="auto"/>
        <w:jc w:val="both"/>
      </w:pPr>
      <w:r>
        <w:t>11:</w:t>
      </w:r>
      <w:r w:rsidRPr="00436AA5">
        <w:t>5</w:t>
      </w:r>
      <w:r>
        <w:t xml:space="preserve">0: Χαιρετισμός Διευθυντή Γραφείου Υπουργού Υγείας, Π. Παπαδόπουλου </w:t>
      </w:r>
    </w:p>
    <w:p w:rsidR="009C098C" w:rsidRDefault="009C098C" w:rsidP="009C098C">
      <w:pPr>
        <w:numPr>
          <w:ilvl w:val="0"/>
          <w:numId w:val="3"/>
        </w:numPr>
        <w:spacing w:after="0" w:line="240" w:lineRule="auto"/>
        <w:jc w:val="both"/>
      </w:pPr>
      <w:r>
        <w:t>11:55: Ομιλία Υφυπουργού Αγροτικής Ανάπτυξης και Τροφίμων, Β. Κόκκαλη</w:t>
      </w:r>
    </w:p>
    <w:p w:rsidR="009C098C" w:rsidRDefault="009C098C" w:rsidP="009C098C">
      <w:pPr>
        <w:numPr>
          <w:ilvl w:val="0"/>
          <w:numId w:val="3"/>
        </w:numPr>
        <w:spacing w:after="0" w:line="240" w:lineRule="auto"/>
        <w:jc w:val="both"/>
      </w:pPr>
      <w:r>
        <w:t>12:20: Ομιλία Αναπληρωτή Υπουργού Οικονομίας και Ανάπτυξης, Α. Πιτσιόρλα</w:t>
      </w:r>
    </w:p>
    <w:p w:rsidR="009C098C" w:rsidRDefault="009C098C" w:rsidP="009C098C">
      <w:pPr>
        <w:numPr>
          <w:ilvl w:val="0"/>
          <w:numId w:val="3"/>
        </w:numPr>
        <w:spacing w:after="0" w:line="240" w:lineRule="auto"/>
        <w:jc w:val="both"/>
      </w:pPr>
      <w:r>
        <w:t>12:40: Ομιλία Υφυπουργού Οικονομίας και Ανάπτυξης Ε. Γιαννακίδη</w:t>
      </w:r>
    </w:p>
    <w:p w:rsidR="009C098C" w:rsidRDefault="009C098C" w:rsidP="009C098C">
      <w:pPr>
        <w:numPr>
          <w:ilvl w:val="0"/>
          <w:numId w:val="3"/>
        </w:numPr>
        <w:spacing w:after="0" w:line="240" w:lineRule="auto"/>
        <w:jc w:val="both"/>
      </w:pPr>
      <w:r>
        <w:t>13:00: Ομιλία Συμβούλου Στρατηγικού Σχεδιασμού του Πρωθυπουργού Ν. Καρανίκα</w:t>
      </w:r>
    </w:p>
    <w:p w:rsidR="009C098C" w:rsidRDefault="009C098C" w:rsidP="009C098C">
      <w:pPr>
        <w:numPr>
          <w:ilvl w:val="0"/>
          <w:numId w:val="3"/>
        </w:numPr>
        <w:spacing w:after="0" w:line="240" w:lineRule="auto"/>
        <w:jc w:val="both"/>
      </w:pPr>
      <w:r>
        <w:t>13:15-14:30: 1</w:t>
      </w:r>
      <w:r w:rsidRPr="00413C25">
        <w:rPr>
          <w:vertAlign w:val="superscript"/>
        </w:rPr>
        <w:t>ο</w:t>
      </w:r>
      <w:r>
        <w:t xml:space="preserve"> Πάνελ: «Φαρμακευτική Κάνναβη – Πεδίο ευκαιριών»</w:t>
      </w:r>
    </w:p>
    <w:p w:rsidR="009C098C" w:rsidRDefault="009C098C" w:rsidP="00B36ACC">
      <w:pPr>
        <w:spacing w:after="0" w:line="240" w:lineRule="auto"/>
        <w:jc w:val="both"/>
      </w:pPr>
      <w:r>
        <w:t>Συμμετέχουσες/οντες:</w:t>
      </w:r>
    </w:p>
    <w:p w:rsidR="009C098C" w:rsidRDefault="009C098C" w:rsidP="009C098C">
      <w:pPr>
        <w:numPr>
          <w:ilvl w:val="2"/>
          <w:numId w:val="3"/>
        </w:numPr>
        <w:spacing w:after="0" w:line="240" w:lineRule="auto"/>
        <w:jc w:val="both"/>
      </w:pPr>
      <w:r>
        <w:t>Α. Πιτσιόρλας, Αναπληρωτής Υπουργός Οικονομίας και Ανάπτυξης</w:t>
      </w:r>
    </w:p>
    <w:p w:rsidR="009C098C" w:rsidRDefault="009C098C" w:rsidP="009C098C">
      <w:pPr>
        <w:numPr>
          <w:ilvl w:val="2"/>
          <w:numId w:val="3"/>
        </w:numPr>
        <w:spacing w:after="0" w:line="240" w:lineRule="auto"/>
        <w:jc w:val="both"/>
      </w:pPr>
      <w:r>
        <w:t>Δ. Μπιλάλης, Καθηγητής Γεωπονικού Πανεπιστημίου Αθηνών</w:t>
      </w:r>
    </w:p>
    <w:p w:rsidR="009C098C" w:rsidRDefault="009C098C" w:rsidP="009C098C">
      <w:pPr>
        <w:numPr>
          <w:ilvl w:val="2"/>
          <w:numId w:val="3"/>
        </w:numPr>
        <w:spacing w:after="0" w:line="240" w:lineRule="auto"/>
        <w:jc w:val="both"/>
      </w:pPr>
      <w:r>
        <w:t xml:space="preserve">Μ. Κουμαριανού - </w:t>
      </w:r>
      <w:r>
        <w:rPr>
          <w:lang w:val="en-US"/>
        </w:rPr>
        <w:t>Biomecann</w:t>
      </w:r>
      <w:r>
        <w:t>Α.Ε., Εταιρεία Φαρμακευτικής Κάνναβης</w:t>
      </w:r>
    </w:p>
    <w:p w:rsidR="009C098C" w:rsidRDefault="00B01518" w:rsidP="009C098C">
      <w:pPr>
        <w:numPr>
          <w:ilvl w:val="2"/>
          <w:numId w:val="3"/>
        </w:numPr>
        <w:spacing w:after="0" w:line="240" w:lineRule="auto"/>
        <w:jc w:val="both"/>
      </w:pPr>
      <w:r w:rsidRPr="00B01518">
        <w:t>ChrisSwaffer</w:t>
      </w:r>
      <w:r w:rsidR="009C098C">
        <w:t>- Πέντε</w:t>
      </w:r>
      <w:r w:rsidR="009C098C">
        <w:rPr>
          <w:lang w:val="en-US"/>
        </w:rPr>
        <w:t>A</w:t>
      </w:r>
      <w:r w:rsidR="009C098C" w:rsidRPr="009D04D7">
        <w:t>.</w:t>
      </w:r>
      <w:r w:rsidR="009C098C">
        <w:rPr>
          <w:lang w:val="en-US"/>
        </w:rPr>
        <w:t>E</w:t>
      </w:r>
      <w:r w:rsidR="009C098C" w:rsidRPr="009D04D7">
        <w:t>.</w:t>
      </w:r>
      <w:r w:rsidR="009C098C">
        <w:t>, Εταιρεία Φαρμακευτικής Κάνναβης</w:t>
      </w:r>
    </w:p>
    <w:p w:rsidR="009C098C" w:rsidRPr="0047313C" w:rsidRDefault="009C098C" w:rsidP="009C098C">
      <w:pPr>
        <w:numPr>
          <w:ilvl w:val="2"/>
          <w:numId w:val="3"/>
        </w:numPr>
        <w:spacing w:after="0" w:line="240" w:lineRule="auto"/>
        <w:jc w:val="both"/>
      </w:pPr>
      <w:r>
        <w:t xml:space="preserve">Ε. Παπαδοπούλου – </w:t>
      </w:r>
      <w:r>
        <w:rPr>
          <w:lang w:val="en-US"/>
        </w:rPr>
        <w:t>PharmaEssenza</w:t>
      </w:r>
      <w:r>
        <w:t>, Εταιρεία Φαρμακευτικής Κάνναβης</w:t>
      </w:r>
    </w:p>
    <w:p w:rsidR="009C098C" w:rsidRDefault="009C098C" w:rsidP="009C098C">
      <w:pPr>
        <w:numPr>
          <w:ilvl w:val="0"/>
          <w:numId w:val="3"/>
        </w:numPr>
        <w:spacing w:after="0" w:line="240" w:lineRule="auto"/>
        <w:jc w:val="both"/>
      </w:pPr>
      <w:r>
        <w:t>14:30-15:30: Διάλειμμα για φαγητό</w:t>
      </w:r>
    </w:p>
    <w:p w:rsidR="009C098C" w:rsidRDefault="006E742D" w:rsidP="009C098C">
      <w:pPr>
        <w:numPr>
          <w:ilvl w:val="0"/>
          <w:numId w:val="3"/>
        </w:numPr>
        <w:spacing w:after="0" w:line="240" w:lineRule="auto"/>
        <w:jc w:val="both"/>
      </w:pPr>
      <w:r>
        <w:t>15:30-1</w:t>
      </w:r>
      <w:r w:rsidRPr="006E742D">
        <w:t>7</w:t>
      </w:r>
      <w:r w:rsidR="009C098C">
        <w:t>:</w:t>
      </w:r>
      <w:r w:rsidRPr="006E742D">
        <w:t>0</w:t>
      </w:r>
      <w:r w:rsidR="009C098C">
        <w:t>0: 2</w:t>
      </w:r>
      <w:r w:rsidR="009C098C" w:rsidRPr="00F043D0">
        <w:rPr>
          <w:vertAlign w:val="superscript"/>
        </w:rPr>
        <w:t>ο</w:t>
      </w:r>
      <w:r w:rsidR="009C098C">
        <w:t xml:space="preserve"> Πάνελ: «Προοπτικές Βιομηχανικής Κάνναβης – Καλλιέργεια – Μεταποίηση - Εμπορία»</w:t>
      </w:r>
    </w:p>
    <w:p w:rsidR="009C098C" w:rsidRDefault="009C098C" w:rsidP="00B36ACC">
      <w:pPr>
        <w:spacing w:after="0" w:line="240" w:lineRule="auto"/>
        <w:jc w:val="both"/>
      </w:pPr>
      <w:r>
        <w:t>Συμμετέχουσες/οντες:</w:t>
      </w:r>
    </w:p>
    <w:p w:rsidR="009C098C" w:rsidRDefault="009C098C" w:rsidP="009C098C">
      <w:pPr>
        <w:numPr>
          <w:ilvl w:val="2"/>
          <w:numId w:val="3"/>
        </w:numPr>
        <w:spacing w:after="0" w:line="240" w:lineRule="auto"/>
        <w:jc w:val="both"/>
      </w:pPr>
      <w:r>
        <w:t>Β. Κόκκαλης, Υφυπουργός Αγροτικής Ανάπτυξης και Τροφίμων</w:t>
      </w:r>
    </w:p>
    <w:p w:rsidR="009C098C" w:rsidRDefault="009C098C" w:rsidP="009C098C">
      <w:pPr>
        <w:numPr>
          <w:ilvl w:val="2"/>
          <w:numId w:val="3"/>
        </w:numPr>
        <w:spacing w:after="0" w:line="240" w:lineRule="auto"/>
        <w:jc w:val="both"/>
      </w:pPr>
      <w:r>
        <w:t xml:space="preserve">Ε. Γιαννακίδης, Υφυπουργός Οικονομίας και Ανάπτυξης </w:t>
      </w:r>
    </w:p>
    <w:p w:rsidR="009C098C" w:rsidRDefault="009C098C" w:rsidP="009C098C">
      <w:pPr>
        <w:numPr>
          <w:ilvl w:val="2"/>
          <w:numId w:val="3"/>
        </w:numPr>
        <w:spacing w:after="0" w:line="240" w:lineRule="auto"/>
        <w:jc w:val="both"/>
      </w:pPr>
      <w:r>
        <w:t xml:space="preserve">Ε. Βογιατζή, </w:t>
      </w:r>
      <w:r w:rsidRPr="002C48D1">
        <w:t>Καθηγήτρια</w:t>
      </w:r>
      <w:r>
        <w:t xml:space="preserve"> Πανεπιστημίου Θεσσαλίας</w:t>
      </w:r>
    </w:p>
    <w:p w:rsidR="009C098C" w:rsidRPr="00526B66" w:rsidRDefault="009C098C" w:rsidP="009C098C">
      <w:pPr>
        <w:numPr>
          <w:ilvl w:val="2"/>
          <w:numId w:val="3"/>
        </w:numPr>
        <w:spacing w:after="0" w:line="240" w:lineRule="auto"/>
        <w:jc w:val="both"/>
      </w:pPr>
      <w:r w:rsidRPr="00526B66">
        <w:t>Εκπρόσωπος Γεωτεχνικού Επιμελητηρίου Ελλάδος</w:t>
      </w:r>
    </w:p>
    <w:p w:rsidR="009C098C" w:rsidRDefault="009C098C" w:rsidP="009C098C">
      <w:pPr>
        <w:numPr>
          <w:ilvl w:val="2"/>
          <w:numId w:val="3"/>
        </w:numPr>
        <w:spacing w:after="0" w:line="240" w:lineRule="auto"/>
        <w:jc w:val="both"/>
      </w:pPr>
      <w:r>
        <w:t>Ι. Σαρακατσιάνος, Κτηνίατρος – Χημικός - Επιστήμες Τροφίμων</w:t>
      </w:r>
    </w:p>
    <w:p w:rsidR="009C098C" w:rsidRDefault="009C098C" w:rsidP="009C098C">
      <w:pPr>
        <w:jc w:val="both"/>
      </w:pPr>
    </w:p>
    <w:p w:rsidR="009C098C" w:rsidRDefault="009C098C" w:rsidP="009C098C">
      <w:pPr>
        <w:numPr>
          <w:ilvl w:val="0"/>
          <w:numId w:val="3"/>
        </w:numPr>
        <w:spacing w:after="60" w:line="276" w:lineRule="auto"/>
        <w:jc w:val="both"/>
      </w:pPr>
      <w:r>
        <w:t>1</w:t>
      </w:r>
      <w:r w:rsidR="006E742D" w:rsidRPr="006E742D">
        <w:t>7</w:t>
      </w:r>
      <w:r>
        <w:t>:</w:t>
      </w:r>
      <w:r w:rsidR="006E742D" w:rsidRPr="006E742D">
        <w:t>0</w:t>
      </w:r>
      <w:r>
        <w:t>0-1</w:t>
      </w:r>
      <w:r w:rsidR="006E742D" w:rsidRPr="005345F3">
        <w:t>8</w:t>
      </w:r>
      <w:r>
        <w:t>:00:3</w:t>
      </w:r>
      <w:r w:rsidRPr="004C095B">
        <w:rPr>
          <w:vertAlign w:val="superscript"/>
        </w:rPr>
        <w:t>ο</w:t>
      </w:r>
      <w:r>
        <w:t xml:space="preserve"> Πάνελ: «Σύντομες παρεμβάσεις εταιρειών βιομηχανικής κάνναβης</w:t>
      </w:r>
      <w:r w:rsidR="007070A3">
        <w:t>»</w:t>
      </w:r>
    </w:p>
    <w:sectPr w:rsidR="009C098C" w:rsidSect="00564971">
      <w:headerReference w:type="default" r:id="rId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38F7" w:rsidRDefault="00EB38F7" w:rsidP="004C095B">
      <w:pPr>
        <w:spacing w:after="0" w:line="240" w:lineRule="auto"/>
      </w:pPr>
      <w:r>
        <w:separator/>
      </w:r>
    </w:p>
  </w:endnote>
  <w:endnote w:type="continuationSeparator" w:id="1">
    <w:p w:rsidR="00EB38F7" w:rsidRDefault="00EB38F7" w:rsidP="004C09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83" w:usb1="10000000" w:usb2="00000000" w:usb3="00000000" w:csb0="80000009"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EFF" w:usb1="C000247B" w:usb2="00000009" w:usb3="00000000" w:csb0="000001FF" w:csb1="00000000"/>
  </w:font>
  <w:font w:name="Calibri Light">
    <w:panose1 w:val="020F0302020204030204"/>
    <w:charset w:val="A1"/>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38F7" w:rsidRDefault="00EB38F7" w:rsidP="004C095B">
      <w:pPr>
        <w:spacing w:after="0" w:line="240" w:lineRule="auto"/>
      </w:pPr>
      <w:r>
        <w:separator/>
      </w:r>
    </w:p>
  </w:footnote>
  <w:footnote w:type="continuationSeparator" w:id="1">
    <w:p w:rsidR="00EB38F7" w:rsidRDefault="00EB38F7" w:rsidP="004C095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a3"/>
      <w:tblW w:w="2314" w:type="dxa"/>
      <w:tblInd w:w="65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14"/>
    </w:tblGrid>
    <w:tr w:rsidR="00344968" w:rsidTr="00344968">
      <w:trPr>
        <w:trHeight w:val="968"/>
      </w:trPr>
      <w:tc>
        <w:tcPr>
          <w:tcW w:w="2314" w:type="dxa"/>
        </w:tcPr>
        <w:p w:rsidR="00344968" w:rsidRDefault="00344968" w:rsidP="00344968">
          <w:pPr>
            <w:pStyle w:val="a5"/>
            <w:tabs>
              <w:tab w:val="clear" w:pos="4153"/>
              <w:tab w:val="clear" w:pos="8306"/>
              <w:tab w:val="left" w:pos="6947"/>
            </w:tabs>
            <w:jc w:val="center"/>
          </w:pPr>
          <w:r>
            <w:rPr>
              <w:noProof/>
              <w:lang w:eastAsia="el-GR"/>
            </w:rPr>
            <w:drawing>
              <wp:inline distT="0" distB="0" distL="0" distR="0">
                <wp:extent cx="609600" cy="609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TH-logo-greek.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18268" cy="618268"/>
                        </a:xfrm>
                        <a:prstGeom prst="rect">
                          <a:avLst/>
                        </a:prstGeom>
                      </pic:spPr>
                    </pic:pic>
                  </a:graphicData>
                </a:graphic>
              </wp:inline>
            </w:drawing>
          </w:r>
        </w:p>
      </w:tc>
    </w:tr>
    <w:tr w:rsidR="00344968" w:rsidTr="00344968">
      <w:trPr>
        <w:trHeight w:val="269"/>
      </w:trPr>
      <w:tc>
        <w:tcPr>
          <w:tcW w:w="2314" w:type="dxa"/>
        </w:tcPr>
        <w:p w:rsidR="00344968" w:rsidRDefault="00344968" w:rsidP="00344968">
          <w:pPr>
            <w:pStyle w:val="a5"/>
            <w:tabs>
              <w:tab w:val="clear" w:pos="4153"/>
              <w:tab w:val="clear" w:pos="8306"/>
              <w:tab w:val="left" w:pos="6947"/>
            </w:tabs>
          </w:pPr>
          <w:r>
            <w:t>ΕπιστημονικήΑιγίδα</w:t>
          </w:r>
        </w:p>
      </w:tc>
    </w:tr>
    <w:tr w:rsidR="00344968" w:rsidTr="00344968">
      <w:trPr>
        <w:trHeight w:val="255"/>
      </w:trPr>
      <w:tc>
        <w:tcPr>
          <w:tcW w:w="2314" w:type="dxa"/>
        </w:tcPr>
        <w:p w:rsidR="00344968" w:rsidRDefault="00344968" w:rsidP="00344968">
          <w:pPr>
            <w:pStyle w:val="a5"/>
            <w:tabs>
              <w:tab w:val="clear" w:pos="4153"/>
              <w:tab w:val="clear" w:pos="8306"/>
              <w:tab w:val="left" w:pos="6947"/>
            </w:tabs>
          </w:pPr>
        </w:p>
      </w:tc>
    </w:tr>
  </w:tbl>
  <w:p w:rsidR="00344968" w:rsidRDefault="00344968" w:rsidP="00344968">
    <w:pPr>
      <w:pStyle w:val="a5"/>
      <w:tabs>
        <w:tab w:val="clear" w:pos="4153"/>
        <w:tab w:val="clear" w:pos="8306"/>
        <w:tab w:val="left" w:pos="6947"/>
      </w:tabs>
    </w:pPr>
    <w:r>
      <w:rPr>
        <w:rFonts w:ascii="Calibri" w:eastAsia="Times New Roman" w:hAnsi="Calibri" w:cs="Calibri"/>
        <w:noProof/>
        <w:sz w:val="24"/>
        <w:szCs w:val="24"/>
        <w:lang w:eastAsia="el-GR"/>
      </w:rPr>
      <w:drawing>
        <wp:anchor distT="0" distB="0" distL="114300" distR="114300" simplePos="0" relativeHeight="251660288" behindDoc="0" locked="0" layoutInCell="1" allowOverlap="1">
          <wp:simplePos x="0" y="0"/>
          <wp:positionH relativeFrom="column">
            <wp:posOffset>2116032</wp:posOffset>
          </wp:positionH>
          <wp:positionV relativeFrom="paragraph">
            <wp:posOffset>-955675</wp:posOffset>
          </wp:positionV>
          <wp:extent cx="1981835" cy="534035"/>
          <wp:effectExtent l="19050" t="0" r="0" b="0"/>
          <wp:wrapNone/>
          <wp:docPr id="1"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
                  <a:srcRect t="10460"/>
                  <a:stretch>
                    <a:fillRect/>
                  </a:stretch>
                </pic:blipFill>
                <pic:spPr bwMode="auto">
                  <a:xfrm>
                    <a:off x="0" y="0"/>
                    <a:ext cx="1981835" cy="534035"/>
                  </a:xfrm>
                  <a:prstGeom prst="rect">
                    <a:avLst/>
                  </a:prstGeom>
                  <a:noFill/>
                  <a:ln w="9525">
                    <a:noFill/>
                    <a:miter lim="800000"/>
                    <a:headEnd/>
                    <a:tailEnd/>
                  </a:ln>
                </pic:spPr>
              </pic:pic>
            </a:graphicData>
          </a:graphic>
        </wp:anchor>
      </w:drawing>
    </w:r>
    <w:r>
      <w:rPr>
        <w:rFonts w:ascii="Calibri" w:eastAsia="Times New Roman" w:hAnsi="Calibri" w:cs="Calibri"/>
        <w:noProof/>
        <w:sz w:val="24"/>
        <w:szCs w:val="24"/>
        <w:lang w:eastAsia="el-GR"/>
      </w:rPr>
      <w:drawing>
        <wp:anchor distT="0" distB="0" distL="114300" distR="114300" simplePos="0" relativeHeight="251659264" behindDoc="0" locked="0" layoutInCell="1" allowOverlap="1">
          <wp:simplePos x="0" y="0"/>
          <wp:positionH relativeFrom="column">
            <wp:posOffset>-187960</wp:posOffset>
          </wp:positionH>
          <wp:positionV relativeFrom="paragraph">
            <wp:posOffset>-996877</wp:posOffset>
          </wp:positionV>
          <wp:extent cx="2198048" cy="575954"/>
          <wp:effectExtent l="19050" t="0" r="0" b="0"/>
          <wp:wrapNone/>
          <wp:docPr id="3"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2198048" cy="575954"/>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25115C"/>
    <w:multiLevelType w:val="multilevel"/>
    <w:tmpl w:val="58867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FD55F9"/>
    <w:multiLevelType w:val="multilevel"/>
    <w:tmpl w:val="CD06F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1474DBD"/>
    <w:multiLevelType w:val="hybridMultilevel"/>
    <w:tmpl w:val="9CA62D4C"/>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1495"/>
        </w:tabs>
        <w:ind w:left="1495"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footnotePr>
    <w:footnote w:id="0"/>
    <w:footnote w:id="1"/>
  </w:footnotePr>
  <w:endnotePr>
    <w:endnote w:id="0"/>
    <w:endnote w:id="1"/>
  </w:endnotePr>
  <w:compat/>
  <w:rsids>
    <w:rsidRoot w:val="00400892"/>
    <w:rsid w:val="00006EB1"/>
    <w:rsid w:val="00061169"/>
    <w:rsid w:val="000B3BA1"/>
    <w:rsid w:val="000E7668"/>
    <w:rsid w:val="00135BDB"/>
    <w:rsid w:val="00181850"/>
    <w:rsid w:val="002232AC"/>
    <w:rsid w:val="00250812"/>
    <w:rsid w:val="00280E5B"/>
    <w:rsid w:val="00291752"/>
    <w:rsid w:val="002A12B3"/>
    <w:rsid w:val="00341E9C"/>
    <w:rsid w:val="00344968"/>
    <w:rsid w:val="00380E9B"/>
    <w:rsid w:val="003A4732"/>
    <w:rsid w:val="003B7B85"/>
    <w:rsid w:val="003D5BA2"/>
    <w:rsid w:val="00400892"/>
    <w:rsid w:val="004C095B"/>
    <w:rsid w:val="004E6345"/>
    <w:rsid w:val="005034E5"/>
    <w:rsid w:val="00513B1D"/>
    <w:rsid w:val="00526B66"/>
    <w:rsid w:val="005345F3"/>
    <w:rsid w:val="0056424B"/>
    <w:rsid w:val="00564971"/>
    <w:rsid w:val="005F6601"/>
    <w:rsid w:val="00624D10"/>
    <w:rsid w:val="006857E3"/>
    <w:rsid w:val="006E742D"/>
    <w:rsid w:val="006F1579"/>
    <w:rsid w:val="006F1A0D"/>
    <w:rsid w:val="007070A3"/>
    <w:rsid w:val="00711579"/>
    <w:rsid w:val="00714D52"/>
    <w:rsid w:val="00734140"/>
    <w:rsid w:val="00784FED"/>
    <w:rsid w:val="007A52CA"/>
    <w:rsid w:val="007C2D8F"/>
    <w:rsid w:val="008044EB"/>
    <w:rsid w:val="00941A7D"/>
    <w:rsid w:val="00993769"/>
    <w:rsid w:val="009B0E4B"/>
    <w:rsid w:val="009C098C"/>
    <w:rsid w:val="009C5299"/>
    <w:rsid w:val="009D5C79"/>
    <w:rsid w:val="00A77E0D"/>
    <w:rsid w:val="00A831B1"/>
    <w:rsid w:val="00AB0FC5"/>
    <w:rsid w:val="00B01518"/>
    <w:rsid w:val="00B0543A"/>
    <w:rsid w:val="00B36ACC"/>
    <w:rsid w:val="00B42449"/>
    <w:rsid w:val="00B6598C"/>
    <w:rsid w:val="00B72CF7"/>
    <w:rsid w:val="00BE669C"/>
    <w:rsid w:val="00BF2C12"/>
    <w:rsid w:val="00C2594E"/>
    <w:rsid w:val="00C62A44"/>
    <w:rsid w:val="00C70FD4"/>
    <w:rsid w:val="00C955EE"/>
    <w:rsid w:val="00CC7983"/>
    <w:rsid w:val="00D426DE"/>
    <w:rsid w:val="00DB356F"/>
    <w:rsid w:val="00E1185C"/>
    <w:rsid w:val="00E1435B"/>
    <w:rsid w:val="00E83F2A"/>
    <w:rsid w:val="00EB38F7"/>
    <w:rsid w:val="00ED7E69"/>
    <w:rsid w:val="00F00F0B"/>
    <w:rsid w:val="00F4294F"/>
    <w:rsid w:val="00F43171"/>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4971"/>
  </w:style>
  <w:style w:type="paragraph" w:styleId="1">
    <w:name w:val="heading 1"/>
    <w:basedOn w:val="a"/>
    <w:next w:val="a"/>
    <w:link w:val="1Char"/>
    <w:uiPriority w:val="9"/>
    <w:qFormat/>
    <w:rsid w:val="00C955E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C955EE"/>
    <w:rPr>
      <w:rFonts w:asciiTheme="majorHAnsi" w:eastAsiaTheme="majorEastAsia" w:hAnsiTheme="majorHAnsi" w:cstheme="majorBidi"/>
      <w:b/>
      <w:bCs/>
      <w:color w:val="2E74B5" w:themeColor="accent1" w:themeShade="BF"/>
      <w:sz w:val="28"/>
      <w:szCs w:val="28"/>
    </w:rPr>
  </w:style>
  <w:style w:type="table" w:styleId="a3">
    <w:name w:val="Table Grid"/>
    <w:basedOn w:val="a1"/>
    <w:uiPriority w:val="39"/>
    <w:rsid w:val="00006E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semiHidden/>
    <w:unhideWhenUsed/>
    <w:rsid w:val="004E6345"/>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4E6345"/>
    <w:rPr>
      <w:rFonts w:ascii="Tahoma" w:hAnsi="Tahoma" w:cs="Tahoma"/>
      <w:sz w:val="16"/>
      <w:szCs w:val="16"/>
    </w:rPr>
  </w:style>
  <w:style w:type="paragraph" w:styleId="a5">
    <w:name w:val="header"/>
    <w:basedOn w:val="a"/>
    <w:link w:val="Char0"/>
    <w:uiPriority w:val="99"/>
    <w:unhideWhenUsed/>
    <w:rsid w:val="004C095B"/>
    <w:pPr>
      <w:tabs>
        <w:tab w:val="center" w:pos="4153"/>
        <w:tab w:val="right" w:pos="8306"/>
      </w:tabs>
      <w:spacing w:after="0" w:line="240" w:lineRule="auto"/>
    </w:pPr>
  </w:style>
  <w:style w:type="character" w:customStyle="1" w:styleId="Char0">
    <w:name w:val="Κεφαλίδα Char"/>
    <w:basedOn w:val="a0"/>
    <w:link w:val="a5"/>
    <w:uiPriority w:val="99"/>
    <w:rsid w:val="004C095B"/>
  </w:style>
  <w:style w:type="paragraph" w:styleId="a6">
    <w:name w:val="footer"/>
    <w:basedOn w:val="a"/>
    <w:link w:val="Char1"/>
    <w:uiPriority w:val="99"/>
    <w:unhideWhenUsed/>
    <w:rsid w:val="004C095B"/>
    <w:pPr>
      <w:tabs>
        <w:tab w:val="center" w:pos="4153"/>
        <w:tab w:val="right" w:pos="8306"/>
      </w:tabs>
      <w:spacing w:after="0" w:line="240" w:lineRule="auto"/>
    </w:pPr>
  </w:style>
  <w:style w:type="character" w:customStyle="1" w:styleId="Char1">
    <w:name w:val="Υποσέλιδο Char"/>
    <w:basedOn w:val="a0"/>
    <w:link w:val="a6"/>
    <w:uiPriority w:val="99"/>
    <w:rsid w:val="004C095B"/>
  </w:style>
</w:styles>
</file>

<file path=word/webSettings.xml><?xml version="1.0" encoding="utf-8"?>
<w:webSettings xmlns:r="http://schemas.openxmlformats.org/officeDocument/2006/relationships" xmlns:w="http://schemas.openxmlformats.org/wordprocessingml/2006/main">
  <w:divs>
    <w:div w:id="32077231">
      <w:bodyDiv w:val="1"/>
      <w:marLeft w:val="0"/>
      <w:marRight w:val="0"/>
      <w:marTop w:val="0"/>
      <w:marBottom w:val="0"/>
      <w:divBdr>
        <w:top w:val="none" w:sz="0" w:space="0" w:color="auto"/>
        <w:left w:val="none" w:sz="0" w:space="0" w:color="auto"/>
        <w:bottom w:val="none" w:sz="0" w:space="0" w:color="auto"/>
        <w:right w:val="none" w:sz="0" w:space="0" w:color="auto"/>
      </w:divBdr>
    </w:div>
    <w:div w:id="379204750">
      <w:bodyDiv w:val="1"/>
      <w:marLeft w:val="0"/>
      <w:marRight w:val="0"/>
      <w:marTop w:val="0"/>
      <w:marBottom w:val="0"/>
      <w:divBdr>
        <w:top w:val="none" w:sz="0" w:space="0" w:color="auto"/>
        <w:left w:val="none" w:sz="0" w:space="0" w:color="auto"/>
        <w:bottom w:val="none" w:sz="0" w:space="0" w:color="auto"/>
        <w:right w:val="none" w:sz="0" w:space="0" w:color="auto"/>
      </w:divBdr>
    </w:div>
    <w:div w:id="930044073">
      <w:bodyDiv w:val="1"/>
      <w:marLeft w:val="0"/>
      <w:marRight w:val="0"/>
      <w:marTop w:val="0"/>
      <w:marBottom w:val="0"/>
      <w:divBdr>
        <w:top w:val="none" w:sz="0" w:space="0" w:color="auto"/>
        <w:left w:val="none" w:sz="0" w:space="0" w:color="auto"/>
        <w:bottom w:val="none" w:sz="0" w:space="0" w:color="auto"/>
        <w:right w:val="none" w:sz="0" w:space="0" w:color="auto"/>
      </w:divBdr>
    </w:div>
    <w:div w:id="1055205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6C814C-F549-7C4E-8D1E-F3CD58777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355</Words>
  <Characters>1922</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Ελένη</dc:creator>
  <cp:lastModifiedBy>User</cp:lastModifiedBy>
  <cp:revision>2</cp:revision>
  <cp:lastPrinted>2019-05-06T08:25:00Z</cp:lastPrinted>
  <dcterms:created xsi:type="dcterms:W3CDTF">2019-05-10T16:26:00Z</dcterms:created>
  <dcterms:modified xsi:type="dcterms:W3CDTF">2019-05-10T16:26:00Z</dcterms:modified>
</cp:coreProperties>
</file>