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8E2" w:rsidRPr="001A5EC4" w:rsidRDefault="007F70F2" w:rsidP="001A5EC4">
      <w:pPr>
        <w:spacing w:after="0" w:line="240" w:lineRule="auto"/>
        <w:jc w:val="center"/>
        <w:outlineLvl w:val="0"/>
        <w:rPr>
          <w:b/>
          <w:color w:val="FF0000"/>
          <w:sz w:val="28"/>
          <w:szCs w:val="28"/>
        </w:rPr>
      </w:pPr>
      <w:r w:rsidRPr="00ED28E2">
        <w:rPr>
          <w:b/>
          <w:color w:val="FF0000"/>
          <w:sz w:val="28"/>
          <w:szCs w:val="28"/>
        </w:rPr>
        <w:t>ΕΚΠΑΙΔΕΥΤΙΚ</w:t>
      </w:r>
      <w:r w:rsidR="00976254" w:rsidRPr="00ED28E2">
        <w:rPr>
          <w:b/>
          <w:color w:val="FF0000"/>
          <w:sz w:val="28"/>
          <w:szCs w:val="28"/>
        </w:rPr>
        <w:t>Η</w:t>
      </w:r>
      <w:r w:rsidRPr="00ED28E2">
        <w:rPr>
          <w:b/>
          <w:color w:val="FF0000"/>
          <w:sz w:val="28"/>
          <w:szCs w:val="28"/>
        </w:rPr>
        <w:t xml:space="preserve"> ΗΜΕΡΙΔ</w:t>
      </w:r>
      <w:r w:rsidR="00976254" w:rsidRPr="00ED28E2">
        <w:rPr>
          <w:b/>
          <w:color w:val="FF0000"/>
          <w:sz w:val="28"/>
          <w:szCs w:val="28"/>
        </w:rPr>
        <w:t>Α</w:t>
      </w:r>
    </w:p>
    <w:p w:rsidR="00EE3073" w:rsidRPr="00ED28E2" w:rsidRDefault="00976254" w:rsidP="00AA0B25">
      <w:pPr>
        <w:spacing w:after="0" w:line="240" w:lineRule="auto"/>
        <w:jc w:val="center"/>
        <w:outlineLvl w:val="0"/>
        <w:rPr>
          <w:rFonts w:ascii="Calibri Light" w:hAnsi="Calibri Light" w:cs="Calibri Light"/>
          <w:b/>
          <w:sz w:val="24"/>
          <w:szCs w:val="24"/>
        </w:rPr>
      </w:pPr>
      <w:r w:rsidRPr="00ED28E2">
        <w:rPr>
          <w:rFonts w:ascii="Calibri Light" w:hAnsi="Calibri Light" w:cs="Calibri Light"/>
          <w:b/>
          <w:sz w:val="24"/>
          <w:szCs w:val="24"/>
        </w:rPr>
        <w:t xml:space="preserve">ΕΝΔΟΚΡΙΝΟΛΟΓΙΚΗΣ </w:t>
      </w:r>
      <w:r w:rsidR="00ED28E2" w:rsidRPr="00ED28E2">
        <w:rPr>
          <w:rFonts w:ascii="Calibri Light" w:hAnsi="Calibri Light" w:cs="Calibri Light"/>
          <w:b/>
          <w:sz w:val="24"/>
          <w:szCs w:val="24"/>
        </w:rPr>
        <w:t>ΚΛΙΝΙΚΗΣ</w:t>
      </w:r>
      <w:r w:rsidRPr="00ED28E2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ED28E2" w:rsidRPr="00ED28E2">
        <w:rPr>
          <w:rFonts w:ascii="Calibri Light" w:hAnsi="Calibri Light" w:cs="Calibri Light"/>
          <w:b/>
          <w:sz w:val="24"/>
          <w:szCs w:val="24"/>
        </w:rPr>
        <w:t>&amp;</w:t>
      </w:r>
      <w:r w:rsidR="00EE3073" w:rsidRPr="00ED28E2">
        <w:rPr>
          <w:rFonts w:ascii="Calibri Light" w:hAnsi="Calibri Light" w:cs="Calibri Light"/>
          <w:b/>
          <w:sz w:val="24"/>
          <w:szCs w:val="24"/>
        </w:rPr>
        <w:t xml:space="preserve"> ΜΕΤΑΒΟΛΙΚΩΝ ΝΟΣΩΝ ΠΑΝ</w:t>
      </w:r>
      <w:r w:rsidR="00AA0B25" w:rsidRPr="00ED28E2">
        <w:rPr>
          <w:rFonts w:ascii="Calibri Light" w:hAnsi="Calibri Light" w:cs="Calibri Light"/>
          <w:b/>
          <w:sz w:val="24"/>
          <w:szCs w:val="24"/>
        </w:rPr>
        <w:t>/</w:t>
      </w:r>
      <w:r w:rsidR="00EE3073" w:rsidRPr="00ED28E2">
        <w:rPr>
          <w:rFonts w:ascii="Calibri Light" w:hAnsi="Calibri Light" w:cs="Calibri Light"/>
          <w:b/>
          <w:sz w:val="24"/>
          <w:szCs w:val="24"/>
        </w:rPr>
        <w:t>ΜΙΟΥ ΘΕΣΣΑΛΙΑΣ</w:t>
      </w:r>
    </w:p>
    <w:p w:rsidR="00EE3073" w:rsidRPr="00ED28E2" w:rsidRDefault="00EE3073" w:rsidP="00EE3073">
      <w:pPr>
        <w:spacing w:after="0" w:line="240" w:lineRule="auto"/>
        <w:jc w:val="center"/>
        <w:outlineLvl w:val="0"/>
        <w:rPr>
          <w:rFonts w:ascii="Calibri Light" w:hAnsi="Calibri Light" w:cs="Calibri Light"/>
          <w:b/>
          <w:sz w:val="24"/>
          <w:szCs w:val="24"/>
        </w:rPr>
      </w:pPr>
      <w:r w:rsidRPr="00ED28E2">
        <w:rPr>
          <w:rFonts w:ascii="Calibri Light" w:hAnsi="Calibri Light" w:cs="Calibri Light"/>
          <w:b/>
          <w:sz w:val="24"/>
          <w:szCs w:val="24"/>
        </w:rPr>
        <w:t xml:space="preserve"> &amp; </w:t>
      </w:r>
    </w:p>
    <w:p w:rsidR="00AA0B25" w:rsidRPr="00695AB8" w:rsidRDefault="007F70F2" w:rsidP="001A5EC4">
      <w:pPr>
        <w:spacing w:after="0" w:line="240" w:lineRule="auto"/>
        <w:jc w:val="center"/>
        <w:outlineLvl w:val="0"/>
        <w:rPr>
          <w:rFonts w:ascii="Calibri Light" w:hAnsi="Calibri Light" w:cs="Calibri Light"/>
          <w:b/>
          <w:sz w:val="24"/>
          <w:szCs w:val="24"/>
        </w:rPr>
      </w:pPr>
      <w:r w:rsidRPr="00ED28E2">
        <w:rPr>
          <w:rFonts w:ascii="Calibri Light" w:hAnsi="Calibri Light" w:cs="Calibri Light"/>
          <w:b/>
          <w:sz w:val="24"/>
          <w:szCs w:val="24"/>
        </w:rPr>
        <w:t xml:space="preserve">ΕΝΔΟΚΡΙΝΟΛΟΓΙΚΗΣ ΚΛΙΝΙΚΗΣ </w:t>
      </w:r>
      <w:r w:rsidR="00ED28E2" w:rsidRPr="00ED28E2">
        <w:rPr>
          <w:rFonts w:ascii="Calibri Light" w:hAnsi="Calibri Light" w:cs="Calibri Light"/>
          <w:b/>
          <w:sz w:val="24"/>
          <w:szCs w:val="24"/>
        </w:rPr>
        <w:t xml:space="preserve">&amp; ΔΙΑΒΗΤΟΛΟΓΙΚΟΥ ΚΕΝΤΡΟΥ </w:t>
      </w:r>
      <w:r w:rsidRPr="00ED28E2">
        <w:rPr>
          <w:rFonts w:ascii="Calibri Light" w:hAnsi="Calibri Light" w:cs="Calibri Light"/>
          <w:b/>
          <w:sz w:val="24"/>
          <w:szCs w:val="24"/>
        </w:rPr>
        <w:t>ΠΑΝ</w:t>
      </w:r>
      <w:r w:rsidR="00ED28E2" w:rsidRPr="00ED28E2">
        <w:rPr>
          <w:rFonts w:ascii="Calibri Light" w:hAnsi="Calibri Light" w:cs="Calibri Light"/>
          <w:b/>
          <w:sz w:val="24"/>
          <w:szCs w:val="24"/>
        </w:rPr>
        <w:t>/</w:t>
      </w:r>
      <w:r w:rsidRPr="00ED28E2">
        <w:rPr>
          <w:rFonts w:ascii="Calibri Light" w:hAnsi="Calibri Light" w:cs="Calibri Light"/>
          <w:b/>
          <w:sz w:val="24"/>
          <w:szCs w:val="24"/>
        </w:rPr>
        <w:t>ΜΙΟΥ ΙΩΑΝΝΙΝΩΝ</w:t>
      </w:r>
    </w:p>
    <w:p w:rsidR="001A5EC4" w:rsidRPr="00695AB8" w:rsidRDefault="001A5EC4" w:rsidP="001A5EC4">
      <w:pPr>
        <w:spacing w:after="0" w:line="240" w:lineRule="auto"/>
        <w:jc w:val="center"/>
        <w:outlineLvl w:val="0"/>
        <w:rPr>
          <w:rFonts w:ascii="Calibri Light" w:hAnsi="Calibri Light" w:cs="Calibri Light"/>
          <w:b/>
          <w:sz w:val="8"/>
          <w:szCs w:val="8"/>
        </w:rPr>
      </w:pPr>
    </w:p>
    <w:p w:rsidR="007F70F2" w:rsidRPr="00695AB8" w:rsidRDefault="007F70F2" w:rsidP="007F70F2">
      <w:pPr>
        <w:shd w:val="clear" w:color="auto" w:fill="D9D9D9"/>
        <w:spacing w:after="0"/>
        <w:jc w:val="both"/>
        <w:outlineLvl w:val="0"/>
        <w:rPr>
          <w:b/>
          <w:sz w:val="24"/>
          <w:szCs w:val="24"/>
        </w:rPr>
      </w:pPr>
      <w:r w:rsidRPr="00673844">
        <w:rPr>
          <w:b/>
          <w:sz w:val="24"/>
          <w:szCs w:val="24"/>
        </w:rPr>
        <w:t>ΠΑΡΑΣΚΕΥΗ</w:t>
      </w:r>
      <w:r w:rsidR="00BF5262" w:rsidRPr="00695AB8">
        <w:rPr>
          <w:b/>
          <w:sz w:val="24"/>
          <w:szCs w:val="24"/>
        </w:rPr>
        <w:t xml:space="preserve"> </w:t>
      </w:r>
      <w:r w:rsidR="00695AB8">
        <w:rPr>
          <w:b/>
          <w:sz w:val="24"/>
          <w:szCs w:val="24"/>
        </w:rPr>
        <w:t>13</w:t>
      </w:r>
      <w:r w:rsidR="008C5E9E" w:rsidRPr="00695AB8">
        <w:rPr>
          <w:b/>
          <w:sz w:val="24"/>
          <w:szCs w:val="24"/>
        </w:rPr>
        <w:t xml:space="preserve"> </w:t>
      </w:r>
      <w:r w:rsidR="00695AB8">
        <w:rPr>
          <w:b/>
          <w:sz w:val="24"/>
          <w:szCs w:val="24"/>
        </w:rPr>
        <w:t>ΣΕΠΤΕΜ</w:t>
      </w:r>
      <w:r w:rsidR="00663C28">
        <w:rPr>
          <w:b/>
          <w:sz w:val="24"/>
          <w:szCs w:val="24"/>
        </w:rPr>
        <w:t>Β</w:t>
      </w:r>
      <w:bookmarkStart w:id="0" w:name="_GoBack"/>
      <w:bookmarkEnd w:id="0"/>
      <w:r w:rsidR="00695AB8">
        <w:rPr>
          <w:b/>
          <w:sz w:val="24"/>
          <w:szCs w:val="24"/>
        </w:rPr>
        <w:t>ΡΙΟΥ</w:t>
      </w:r>
      <w:r w:rsidR="00BF5262" w:rsidRPr="00695AB8">
        <w:rPr>
          <w:b/>
          <w:sz w:val="24"/>
          <w:szCs w:val="24"/>
        </w:rPr>
        <w:t xml:space="preserve">  </w:t>
      </w:r>
      <w:r w:rsidR="00371094" w:rsidRPr="00695AB8">
        <w:rPr>
          <w:b/>
          <w:sz w:val="24"/>
          <w:szCs w:val="24"/>
        </w:rPr>
        <w:t>201</w:t>
      </w:r>
      <w:r w:rsidR="008C5E9E" w:rsidRPr="00695AB8">
        <w:rPr>
          <w:b/>
          <w:sz w:val="24"/>
          <w:szCs w:val="24"/>
        </w:rPr>
        <w:t>9</w:t>
      </w:r>
      <w:r w:rsidR="00B54CF7" w:rsidRPr="00695AB8">
        <w:rPr>
          <w:b/>
          <w:sz w:val="24"/>
          <w:szCs w:val="24"/>
        </w:rPr>
        <w:t xml:space="preserve"> </w:t>
      </w:r>
      <w:r w:rsidR="00B54CF7" w:rsidRPr="00695AB8">
        <w:rPr>
          <w:b/>
          <w:sz w:val="24"/>
          <w:szCs w:val="24"/>
        </w:rPr>
        <w:tab/>
      </w:r>
      <w:r w:rsidR="00B54CF7">
        <w:rPr>
          <w:b/>
          <w:sz w:val="24"/>
          <w:szCs w:val="24"/>
        </w:rPr>
        <w:t>ΚΑΛΑΜΠΑΚΑ</w:t>
      </w:r>
      <w:r w:rsidR="00B54CF7" w:rsidRPr="00695AB8">
        <w:rPr>
          <w:b/>
          <w:sz w:val="24"/>
          <w:szCs w:val="24"/>
        </w:rPr>
        <w:t>,</w:t>
      </w:r>
      <w:r w:rsidR="00B54CF7" w:rsidRPr="00695AB8">
        <w:rPr>
          <w:b/>
          <w:sz w:val="24"/>
          <w:szCs w:val="24"/>
        </w:rPr>
        <w:tab/>
        <w:t xml:space="preserve"> </w:t>
      </w:r>
      <w:proofErr w:type="spellStart"/>
      <w:r w:rsidR="00B54CF7">
        <w:rPr>
          <w:b/>
          <w:sz w:val="24"/>
          <w:szCs w:val="24"/>
          <w:lang w:val="en-US"/>
        </w:rPr>
        <w:t>Divani</w:t>
      </w:r>
      <w:proofErr w:type="spellEnd"/>
      <w:r w:rsidR="00B54CF7" w:rsidRPr="00695AB8">
        <w:rPr>
          <w:b/>
          <w:sz w:val="24"/>
          <w:szCs w:val="24"/>
        </w:rPr>
        <w:t xml:space="preserve"> </w:t>
      </w:r>
      <w:proofErr w:type="spellStart"/>
      <w:r w:rsidR="00B54CF7">
        <w:rPr>
          <w:b/>
          <w:sz w:val="24"/>
          <w:szCs w:val="24"/>
          <w:lang w:val="en-US"/>
        </w:rPr>
        <w:t>Meteora</w:t>
      </w:r>
      <w:proofErr w:type="spellEnd"/>
      <w:r w:rsidR="00B54CF7" w:rsidRPr="00695AB8">
        <w:rPr>
          <w:b/>
          <w:sz w:val="24"/>
          <w:szCs w:val="24"/>
        </w:rPr>
        <w:t xml:space="preserve"> </w:t>
      </w:r>
      <w:r w:rsidR="00B54CF7">
        <w:rPr>
          <w:b/>
          <w:sz w:val="24"/>
          <w:szCs w:val="24"/>
          <w:lang w:val="en-US"/>
        </w:rPr>
        <w:t>Hotel</w:t>
      </w:r>
    </w:p>
    <w:p w:rsidR="007F70F2" w:rsidRPr="00695AB8" w:rsidRDefault="007F70F2" w:rsidP="007F70F2">
      <w:pPr>
        <w:spacing w:after="0"/>
        <w:jc w:val="both"/>
        <w:outlineLvl w:val="0"/>
        <w:rPr>
          <w:sz w:val="16"/>
          <w:szCs w:val="16"/>
        </w:rPr>
      </w:pPr>
    </w:p>
    <w:p w:rsidR="00695AB8" w:rsidRDefault="009460E5" w:rsidP="007F70F2">
      <w:pPr>
        <w:spacing w:after="0"/>
        <w:jc w:val="both"/>
        <w:outlineLvl w:val="0"/>
        <w:rPr>
          <w:b/>
        </w:rPr>
      </w:pPr>
      <w:r w:rsidRPr="001A5EC4">
        <w:t>10.00</w:t>
      </w:r>
      <w:r w:rsidR="007F70F2" w:rsidRPr="001A5EC4">
        <w:t xml:space="preserve"> – 10.</w:t>
      </w:r>
      <w:r w:rsidRPr="001A5EC4">
        <w:t>3</w:t>
      </w:r>
      <w:r w:rsidR="00EF246C" w:rsidRPr="001A5EC4">
        <w:t>0</w:t>
      </w:r>
      <w:r w:rsidR="007F70F2" w:rsidRPr="001A5EC4">
        <w:t xml:space="preserve"> </w:t>
      </w:r>
      <w:r w:rsidR="007F70F2" w:rsidRPr="001A5EC4">
        <w:tab/>
      </w:r>
      <w:r w:rsidR="007F70F2" w:rsidRPr="001A5EC4">
        <w:tab/>
      </w:r>
      <w:r w:rsidRPr="001A5EC4">
        <w:rPr>
          <w:b/>
        </w:rPr>
        <w:t>ΣΥΖΗΤΗΣΗ ΕΡΕΥΝΗΤΙΚΩΝ ΠΡΩΤΟΚΟΛΛΩΝ</w:t>
      </w:r>
    </w:p>
    <w:p w:rsidR="009460E5" w:rsidRPr="003D7650" w:rsidRDefault="00695AB8" w:rsidP="00695AB8">
      <w:pPr>
        <w:spacing w:after="0"/>
        <w:ind w:left="2160"/>
        <w:jc w:val="both"/>
        <w:outlineLvl w:val="0"/>
      </w:pPr>
      <w:r w:rsidRPr="003D7650">
        <w:t xml:space="preserve">Μέτρηση βιταμίνης </w:t>
      </w:r>
      <w:r w:rsidRPr="003D7650">
        <w:rPr>
          <w:lang w:val="en-US"/>
        </w:rPr>
        <w:t>D</w:t>
      </w:r>
      <w:r w:rsidRPr="003D7650">
        <w:t xml:space="preserve"> στο αίμα και το λιπώδη ιστό στον άνθρωπο. Σύντομη παρουσίαση ερευνητικού πρωτοκόλλου </w:t>
      </w:r>
      <w:r w:rsidR="003D7650">
        <w:t xml:space="preserve">(5’) </w:t>
      </w:r>
      <w:r w:rsidRPr="003D7650">
        <w:t xml:space="preserve">και </w:t>
      </w:r>
      <w:r w:rsidR="003D7650">
        <w:t xml:space="preserve">ανασκόπηση – αξιολόγηση </w:t>
      </w:r>
      <w:r w:rsidRPr="003D7650">
        <w:t>αποτελεσμάτων</w:t>
      </w:r>
      <w:r w:rsidR="003D7650">
        <w:t xml:space="preserve"> μέχρι τώρα</w:t>
      </w:r>
      <w:r w:rsidRPr="003D7650">
        <w:t>.</w:t>
      </w:r>
      <w:r w:rsidR="009460E5" w:rsidRPr="003D7650">
        <w:t xml:space="preserve"> </w:t>
      </w:r>
    </w:p>
    <w:p w:rsidR="009C2E81" w:rsidRPr="009C2E81" w:rsidRDefault="009C2E81" w:rsidP="00695AB8">
      <w:pPr>
        <w:spacing w:after="0"/>
        <w:ind w:left="2160"/>
        <w:jc w:val="both"/>
        <w:outlineLvl w:val="0"/>
        <w:rPr>
          <w:i/>
          <w:u w:val="single"/>
        </w:rPr>
      </w:pPr>
      <w:r w:rsidRPr="009C2E81">
        <w:rPr>
          <w:i/>
          <w:u w:val="single"/>
        </w:rPr>
        <w:t xml:space="preserve">Ζωή </w:t>
      </w:r>
      <w:proofErr w:type="spellStart"/>
      <w:r w:rsidRPr="009C2E81">
        <w:rPr>
          <w:i/>
          <w:u w:val="single"/>
        </w:rPr>
        <w:t>Γιωτάκη</w:t>
      </w:r>
      <w:proofErr w:type="spellEnd"/>
      <w:r w:rsidRPr="009C2E81">
        <w:rPr>
          <w:i/>
          <w:u w:val="single"/>
        </w:rPr>
        <w:t>, Ενδοκρινολόγος, Υποψήφια Διδάκτωρ Πανεπιστημίου Ιωαννίνων</w:t>
      </w:r>
    </w:p>
    <w:p w:rsidR="00B54CF7" w:rsidRPr="001A5EC4" w:rsidRDefault="008C58A3" w:rsidP="007F70F2">
      <w:pPr>
        <w:spacing w:after="0"/>
        <w:jc w:val="both"/>
        <w:outlineLvl w:val="0"/>
        <w:rPr>
          <w:sz w:val="16"/>
          <w:szCs w:val="16"/>
        </w:rPr>
      </w:pPr>
      <w:r w:rsidRPr="001A5EC4">
        <w:tab/>
      </w:r>
      <w:r w:rsidRPr="001A5EC4">
        <w:tab/>
      </w:r>
      <w:r w:rsidRPr="001A5EC4">
        <w:tab/>
      </w:r>
    </w:p>
    <w:p w:rsidR="007F70F2" w:rsidRPr="001A5EC4" w:rsidRDefault="00AA0B25" w:rsidP="009460E5">
      <w:pPr>
        <w:spacing w:after="0"/>
        <w:jc w:val="both"/>
        <w:outlineLvl w:val="0"/>
        <w:rPr>
          <w:b/>
        </w:rPr>
      </w:pPr>
      <w:r w:rsidRPr="001A5EC4">
        <w:t>10.30 - 11.0</w:t>
      </w:r>
      <w:r w:rsidR="009460E5" w:rsidRPr="001A5EC4">
        <w:t>0</w:t>
      </w:r>
      <w:r w:rsidR="008C58A3" w:rsidRPr="001A5EC4">
        <w:rPr>
          <w:b/>
        </w:rPr>
        <w:tab/>
      </w:r>
      <w:r w:rsidR="008C58A3" w:rsidRPr="001A5EC4">
        <w:rPr>
          <w:b/>
        </w:rPr>
        <w:tab/>
      </w:r>
      <w:r w:rsidR="00A207FA" w:rsidRPr="001A5EC4">
        <w:rPr>
          <w:b/>
        </w:rPr>
        <w:t>ΒΙΒΛΙΟΓΡΑΦΙΚΗ ΕΝΗΜΕΡΩΣΗ</w:t>
      </w:r>
    </w:p>
    <w:p w:rsidR="00746D05" w:rsidRPr="001A5EC4" w:rsidRDefault="00746D05" w:rsidP="009460E5">
      <w:pPr>
        <w:spacing w:after="0"/>
        <w:jc w:val="both"/>
        <w:outlineLvl w:val="0"/>
      </w:pPr>
      <w:r w:rsidRPr="001A5EC4">
        <w:rPr>
          <w:b/>
        </w:rPr>
        <w:tab/>
      </w:r>
      <w:r w:rsidRPr="001A5EC4">
        <w:rPr>
          <w:b/>
        </w:rPr>
        <w:tab/>
      </w:r>
      <w:r w:rsidRPr="001A5EC4">
        <w:rPr>
          <w:b/>
        </w:rPr>
        <w:tab/>
      </w:r>
      <w:r w:rsidRPr="001A5EC4">
        <w:t xml:space="preserve">Πανεπιστήμιο </w:t>
      </w:r>
      <w:r w:rsidR="00CB29B3" w:rsidRPr="001A5EC4">
        <w:t>Θεσσαλίας</w:t>
      </w:r>
    </w:p>
    <w:p w:rsidR="00B54CF7" w:rsidRPr="001A5EC4" w:rsidRDefault="008C58A3" w:rsidP="009460E5">
      <w:pPr>
        <w:spacing w:after="0"/>
        <w:jc w:val="both"/>
        <w:outlineLvl w:val="0"/>
      </w:pPr>
      <w:r w:rsidRPr="001A5EC4">
        <w:tab/>
      </w:r>
      <w:r w:rsidRPr="001A5EC4">
        <w:tab/>
      </w:r>
      <w:r w:rsidRPr="001A5EC4">
        <w:tab/>
      </w:r>
      <w:r w:rsidR="00DA726B" w:rsidRPr="001A5EC4">
        <w:t xml:space="preserve">Θέμα: </w:t>
      </w:r>
      <w:r w:rsidR="00DA726B" w:rsidRPr="001A5EC4">
        <w:rPr>
          <w:lang w:val="en-US"/>
        </w:rPr>
        <w:t>TBA</w:t>
      </w:r>
    </w:p>
    <w:p w:rsidR="00746D05" w:rsidRPr="001A5EC4" w:rsidRDefault="00746D05" w:rsidP="009460E5">
      <w:pPr>
        <w:spacing w:after="0"/>
        <w:jc w:val="both"/>
        <w:outlineLvl w:val="0"/>
        <w:rPr>
          <w:i/>
          <w:u w:val="single"/>
        </w:rPr>
      </w:pPr>
      <w:r w:rsidRPr="001A5EC4">
        <w:tab/>
      </w:r>
      <w:r w:rsidRPr="001A5EC4">
        <w:tab/>
      </w:r>
      <w:r w:rsidRPr="001A5EC4">
        <w:tab/>
      </w:r>
      <w:r w:rsidR="00695AB8" w:rsidRPr="00695AB8">
        <w:rPr>
          <w:i/>
          <w:u w:val="single"/>
        </w:rPr>
        <w:t xml:space="preserve">Ιωάννης </w:t>
      </w:r>
      <w:proofErr w:type="spellStart"/>
      <w:r w:rsidR="00695AB8" w:rsidRPr="00695AB8">
        <w:rPr>
          <w:i/>
          <w:u w:val="single"/>
        </w:rPr>
        <w:t>Γκουντιός</w:t>
      </w:r>
      <w:proofErr w:type="spellEnd"/>
      <w:r w:rsidR="00695AB8" w:rsidRPr="00695AB8">
        <w:rPr>
          <w:i/>
          <w:u w:val="single"/>
        </w:rPr>
        <w:t>,</w:t>
      </w:r>
      <w:r w:rsidR="00695AB8">
        <w:rPr>
          <w:i/>
          <w:u w:val="single"/>
        </w:rPr>
        <w:t xml:space="preserve"> Επιμελη</w:t>
      </w:r>
      <w:r w:rsidR="00CB29B3" w:rsidRPr="001A5EC4">
        <w:rPr>
          <w:i/>
          <w:u w:val="single"/>
        </w:rPr>
        <w:t>τ</w:t>
      </w:r>
      <w:r w:rsidR="00695AB8">
        <w:rPr>
          <w:i/>
          <w:u w:val="single"/>
        </w:rPr>
        <w:t>ής</w:t>
      </w:r>
      <w:r w:rsidR="00CB29B3" w:rsidRPr="001A5EC4">
        <w:rPr>
          <w:i/>
          <w:u w:val="single"/>
        </w:rPr>
        <w:t xml:space="preserve"> Ενδοκρινολογίας</w:t>
      </w:r>
    </w:p>
    <w:p w:rsidR="007F70F2" w:rsidRPr="001A5EC4" w:rsidRDefault="00A869E4" w:rsidP="00B828D0">
      <w:pPr>
        <w:spacing w:after="0"/>
        <w:jc w:val="both"/>
        <w:outlineLvl w:val="0"/>
        <w:rPr>
          <w:i/>
          <w:u w:val="single"/>
        </w:rPr>
      </w:pPr>
      <w:r w:rsidRPr="001A5EC4">
        <w:rPr>
          <w:i/>
        </w:rPr>
        <w:tab/>
      </w:r>
      <w:r w:rsidRPr="001A5EC4">
        <w:rPr>
          <w:i/>
        </w:rPr>
        <w:tab/>
      </w:r>
      <w:r w:rsidRPr="001A5EC4">
        <w:rPr>
          <w:i/>
        </w:rPr>
        <w:tab/>
      </w:r>
      <w:r w:rsidRPr="001A5EC4">
        <w:rPr>
          <w:i/>
        </w:rPr>
        <w:tab/>
      </w:r>
      <w:r w:rsidR="00976254" w:rsidRPr="001A5EC4">
        <w:rPr>
          <w:i/>
        </w:rPr>
        <w:t xml:space="preserve"> </w:t>
      </w:r>
      <w:r w:rsidR="00A207FA" w:rsidRPr="001A5EC4">
        <w:rPr>
          <w:i/>
        </w:rPr>
        <w:tab/>
      </w:r>
      <w:r w:rsidR="00A207FA" w:rsidRPr="001A5EC4">
        <w:rPr>
          <w:i/>
        </w:rPr>
        <w:tab/>
      </w:r>
      <w:r w:rsidR="00A207FA" w:rsidRPr="001A5EC4">
        <w:rPr>
          <w:i/>
        </w:rPr>
        <w:tab/>
      </w:r>
      <w:r w:rsidR="00A207FA" w:rsidRPr="001A5EC4">
        <w:rPr>
          <w:i/>
        </w:rPr>
        <w:tab/>
      </w:r>
      <w:r w:rsidR="004A010B" w:rsidRPr="001A5EC4">
        <w:rPr>
          <w:i/>
        </w:rPr>
        <w:tab/>
      </w:r>
      <w:r w:rsidR="004A010B" w:rsidRPr="001A5EC4">
        <w:rPr>
          <w:i/>
        </w:rPr>
        <w:tab/>
      </w:r>
      <w:r w:rsidR="004A010B" w:rsidRPr="001A5EC4">
        <w:rPr>
          <w:b/>
          <w:i/>
        </w:rPr>
        <w:tab/>
      </w:r>
      <w:r w:rsidR="00BF5262" w:rsidRPr="001A5EC4">
        <w:rPr>
          <w:i/>
          <w:u w:val="single"/>
        </w:rPr>
        <w:t xml:space="preserve"> </w:t>
      </w:r>
    </w:p>
    <w:p w:rsidR="009C2E81" w:rsidRPr="001A5EC4" w:rsidRDefault="00AA0B25" w:rsidP="009C2E81">
      <w:pPr>
        <w:spacing w:after="0"/>
        <w:jc w:val="both"/>
        <w:outlineLvl w:val="0"/>
        <w:rPr>
          <w:b/>
        </w:rPr>
      </w:pPr>
      <w:r w:rsidRPr="001A5EC4">
        <w:t>11</w:t>
      </w:r>
      <w:r w:rsidR="007F70F2" w:rsidRPr="001A5EC4">
        <w:t>:</w:t>
      </w:r>
      <w:r w:rsidRPr="001A5EC4">
        <w:t>0</w:t>
      </w:r>
      <w:r w:rsidR="00B828D0" w:rsidRPr="001A5EC4">
        <w:t>0</w:t>
      </w:r>
      <w:r w:rsidR="007F70F2" w:rsidRPr="001A5EC4">
        <w:t>- 1</w:t>
      </w:r>
      <w:r w:rsidR="009460E5" w:rsidRPr="001A5EC4">
        <w:t>1</w:t>
      </w:r>
      <w:r w:rsidR="007F70F2" w:rsidRPr="001A5EC4">
        <w:t>:</w:t>
      </w:r>
      <w:r w:rsidR="009D4F87" w:rsidRPr="001A5EC4">
        <w:t>3</w:t>
      </w:r>
      <w:r w:rsidR="00B828D0" w:rsidRPr="001A5EC4">
        <w:t>0</w:t>
      </w:r>
      <w:r w:rsidR="007F70F2" w:rsidRPr="001A5EC4">
        <w:tab/>
      </w:r>
      <w:r w:rsidR="007F70F2" w:rsidRPr="001A5EC4">
        <w:tab/>
      </w:r>
      <w:r w:rsidR="009C2E81" w:rsidRPr="001A5EC4">
        <w:rPr>
          <w:b/>
        </w:rPr>
        <w:t>ΠΑΡΟΥΣΙΑΣΗ ΠΕΡΙΣΤΑΤΙΚΟΥ</w:t>
      </w:r>
    </w:p>
    <w:p w:rsidR="009D4F87" w:rsidRPr="001A5EC4" w:rsidRDefault="00294EE0" w:rsidP="009C2E81">
      <w:pPr>
        <w:spacing w:after="0"/>
        <w:ind w:left="1440" w:firstLine="720"/>
        <w:jc w:val="both"/>
        <w:outlineLvl w:val="0"/>
      </w:pPr>
      <w:r w:rsidRPr="001A5EC4">
        <w:t xml:space="preserve">Πανεπιστήμιο </w:t>
      </w:r>
      <w:r w:rsidR="00CB29B3" w:rsidRPr="001A5EC4">
        <w:t>Ιωαννίνων</w:t>
      </w:r>
      <w:r w:rsidR="009D4F87" w:rsidRPr="001A5EC4">
        <w:t xml:space="preserve"> </w:t>
      </w:r>
    </w:p>
    <w:p w:rsidR="009D4F87" w:rsidRPr="001A5EC4" w:rsidRDefault="009C2E81" w:rsidP="008C58A3">
      <w:pPr>
        <w:spacing w:after="0"/>
        <w:ind w:left="1440" w:firstLine="720"/>
        <w:jc w:val="both"/>
        <w:outlineLvl w:val="0"/>
      </w:pPr>
      <w:r>
        <w:t xml:space="preserve">Ασθενής με πρωτοπαθή </w:t>
      </w:r>
      <w:proofErr w:type="spellStart"/>
      <w:r>
        <w:t>φλοιεπινεφριδιακή</w:t>
      </w:r>
      <w:proofErr w:type="spellEnd"/>
      <w:r>
        <w:t xml:space="preserve"> ανεπάρκεια και ΤΒ</w:t>
      </w:r>
    </w:p>
    <w:p w:rsidR="009D4F87" w:rsidRPr="001A5EC4" w:rsidRDefault="009C2E81" w:rsidP="008C58A3">
      <w:pPr>
        <w:spacing w:after="0"/>
        <w:ind w:left="1440" w:firstLine="720"/>
        <w:jc w:val="both"/>
        <w:outlineLvl w:val="0"/>
        <w:rPr>
          <w:i/>
          <w:u w:val="single"/>
        </w:rPr>
      </w:pPr>
      <w:r>
        <w:rPr>
          <w:i/>
          <w:u w:val="single"/>
        </w:rPr>
        <w:t xml:space="preserve">Ελένη </w:t>
      </w:r>
      <w:proofErr w:type="spellStart"/>
      <w:r>
        <w:rPr>
          <w:i/>
          <w:u w:val="single"/>
        </w:rPr>
        <w:t>Τζούβελη</w:t>
      </w:r>
      <w:proofErr w:type="spellEnd"/>
      <w:r w:rsidR="009D4F87" w:rsidRPr="001A5EC4">
        <w:rPr>
          <w:i/>
          <w:u w:val="single"/>
        </w:rPr>
        <w:t xml:space="preserve">, </w:t>
      </w:r>
      <w:r>
        <w:rPr>
          <w:i/>
          <w:u w:val="single"/>
        </w:rPr>
        <w:t>Ειδικευόμενη</w:t>
      </w:r>
      <w:r w:rsidR="009D4F87" w:rsidRPr="001A5EC4">
        <w:rPr>
          <w:i/>
          <w:u w:val="single"/>
        </w:rPr>
        <w:t xml:space="preserve"> Ενδοκρινολογίας </w:t>
      </w:r>
    </w:p>
    <w:p w:rsidR="00082E6A" w:rsidRPr="001A5EC4" w:rsidRDefault="00082E6A" w:rsidP="00082E6A">
      <w:pPr>
        <w:spacing w:after="0"/>
        <w:jc w:val="both"/>
        <w:outlineLvl w:val="0"/>
        <w:rPr>
          <w:i/>
          <w:sz w:val="16"/>
          <w:szCs w:val="16"/>
        </w:rPr>
      </w:pPr>
    </w:p>
    <w:p w:rsidR="009460E5" w:rsidRPr="001A5EC4" w:rsidRDefault="00B828D0" w:rsidP="009460E5">
      <w:pPr>
        <w:spacing w:after="0"/>
        <w:jc w:val="both"/>
        <w:outlineLvl w:val="0"/>
        <w:rPr>
          <w:b/>
        </w:rPr>
      </w:pPr>
      <w:r w:rsidRPr="001A5EC4">
        <w:t>1</w:t>
      </w:r>
      <w:r w:rsidR="009D4F87" w:rsidRPr="001A5EC4">
        <w:t>1.3</w:t>
      </w:r>
      <w:r w:rsidR="009460E5" w:rsidRPr="001A5EC4">
        <w:t xml:space="preserve">0 </w:t>
      </w:r>
      <w:r w:rsidRPr="001A5EC4">
        <w:t>– 11.</w:t>
      </w:r>
      <w:r w:rsidR="00AA0B25" w:rsidRPr="001A5EC4">
        <w:t>4</w:t>
      </w:r>
      <w:r w:rsidR="006E2FE1" w:rsidRPr="001A5EC4">
        <w:t>0</w:t>
      </w:r>
      <w:r w:rsidRPr="001A5EC4">
        <w:tab/>
      </w:r>
      <w:r w:rsidRPr="001A5EC4">
        <w:tab/>
      </w:r>
      <w:r w:rsidR="009D4F87" w:rsidRPr="001A5EC4">
        <w:rPr>
          <w:b/>
        </w:rPr>
        <w:t>ΠΑΡΟΥΣΙΑΣΗ ΠΕΡΙΣΤΑΤΙΚΟΥ</w:t>
      </w:r>
    </w:p>
    <w:p w:rsidR="009460E5" w:rsidRPr="001A5EC4" w:rsidRDefault="008C58A3" w:rsidP="009460E5">
      <w:pPr>
        <w:spacing w:after="0"/>
        <w:jc w:val="both"/>
        <w:outlineLvl w:val="0"/>
      </w:pPr>
      <w:r w:rsidRPr="001A5EC4">
        <w:tab/>
      </w:r>
      <w:r w:rsidRPr="001A5EC4">
        <w:tab/>
      </w:r>
      <w:r w:rsidRPr="001A5EC4">
        <w:tab/>
      </w:r>
      <w:r w:rsidR="009460E5" w:rsidRPr="001A5EC4">
        <w:t xml:space="preserve">Πανεπιστήμιο </w:t>
      </w:r>
      <w:r w:rsidR="009C2E81">
        <w:t>Θεσσαλίας</w:t>
      </w:r>
    </w:p>
    <w:p w:rsidR="009D4F87" w:rsidRPr="001A5EC4" w:rsidRDefault="009C2E81" w:rsidP="009C2E81">
      <w:pPr>
        <w:spacing w:after="0"/>
        <w:ind w:left="1440" w:firstLine="720"/>
        <w:jc w:val="both"/>
        <w:outlineLvl w:val="0"/>
      </w:pPr>
      <w:r>
        <w:t xml:space="preserve">Άνδρας 48 ετών με </w:t>
      </w:r>
      <w:proofErr w:type="spellStart"/>
      <w:r>
        <w:t>υποκαλιαιμία</w:t>
      </w:r>
      <w:proofErr w:type="spellEnd"/>
      <w:r>
        <w:t xml:space="preserve"> και </w:t>
      </w:r>
      <w:proofErr w:type="spellStart"/>
      <w:r>
        <w:t>υπομαγνησιαιμία</w:t>
      </w:r>
      <w:proofErr w:type="spellEnd"/>
      <w:r w:rsidR="009D4F87" w:rsidRPr="001A5EC4">
        <w:t xml:space="preserve"> </w:t>
      </w:r>
    </w:p>
    <w:p w:rsidR="009D4F87" w:rsidRPr="001A5EC4" w:rsidRDefault="009D4F87" w:rsidP="009D4F87">
      <w:pPr>
        <w:spacing w:after="0" w:line="240" w:lineRule="auto"/>
        <w:outlineLvl w:val="0"/>
        <w:rPr>
          <w:i/>
          <w:u w:val="single"/>
        </w:rPr>
      </w:pPr>
      <w:r w:rsidRPr="001A5EC4">
        <w:tab/>
      </w:r>
      <w:r w:rsidRPr="001A5EC4">
        <w:tab/>
      </w:r>
      <w:r w:rsidRPr="001A5EC4">
        <w:tab/>
      </w:r>
      <w:proofErr w:type="spellStart"/>
      <w:r w:rsidR="009C2E81" w:rsidRPr="009C2E81">
        <w:rPr>
          <w:i/>
          <w:u w:val="single"/>
        </w:rPr>
        <w:t>Θώδα</w:t>
      </w:r>
      <w:proofErr w:type="spellEnd"/>
      <w:r w:rsidR="009C2E81" w:rsidRPr="009C2E81">
        <w:rPr>
          <w:i/>
          <w:u w:val="single"/>
        </w:rPr>
        <w:t xml:space="preserve"> Πηνελόπη</w:t>
      </w:r>
      <w:r w:rsidRPr="001A5EC4">
        <w:rPr>
          <w:i/>
          <w:u w:val="single"/>
        </w:rPr>
        <w:t>, Ειδικευόμενη Ενδοκρινολογίας</w:t>
      </w:r>
    </w:p>
    <w:p w:rsidR="00AA0B25" w:rsidRPr="001A5EC4" w:rsidRDefault="00AA0B25" w:rsidP="00976254">
      <w:pPr>
        <w:spacing w:after="0"/>
        <w:ind w:left="2160" w:firstLine="720"/>
        <w:jc w:val="both"/>
        <w:outlineLvl w:val="0"/>
        <w:rPr>
          <w:sz w:val="16"/>
          <w:szCs w:val="16"/>
        </w:rPr>
      </w:pPr>
    </w:p>
    <w:p w:rsidR="003E03AB" w:rsidRPr="001A5EC4" w:rsidRDefault="00EF246C" w:rsidP="008C58A3">
      <w:pPr>
        <w:spacing w:after="0"/>
        <w:ind w:left="2160" w:hanging="2160"/>
        <w:jc w:val="both"/>
        <w:outlineLvl w:val="0"/>
      </w:pPr>
      <w:r w:rsidRPr="001A5EC4">
        <w:t>11.</w:t>
      </w:r>
      <w:r w:rsidR="00AA0B25" w:rsidRPr="001A5EC4">
        <w:t>4</w:t>
      </w:r>
      <w:r w:rsidR="006E2FE1" w:rsidRPr="001A5EC4">
        <w:t>0</w:t>
      </w:r>
      <w:r w:rsidR="009460E5" w:rsidRPr="001A5EC4">
        <w:t xml:space="preserve"> </w:t>
      </w:r>
      <w:r w:rsidRPr="001A5EC4">
        <w:t>-</w:t>
      </w:r>
      <w:r w:rsidR="009460E5" w:rsidRPr="001A5EC4">
        <w:t xml:space="preserve"> 12.00</w:t>
      </w:r>
      <w:bookmarkStart w:id="1" w:name="_Hlk524343844"/>
      <w:r w:rsidR="008C58A3" w:rsidRPr="001A5EC4">
        <w:tab/>
      </w:r>
      <w:r w:rsidR="009460E5" w:rsidRPr="001A5EC4">
        <w:t>Διάλειμμα</w:t>
      </w:r>
      <w:bookmarkEnd w:id="1"/>
    </w:p>
    <w:p w:rsidR="002C3663" w:rsidRPr="001A5EC4" w:rsidRDefault="002C3663" w:rsidP="007F70F2">
      <w:pPr>
        <w:spacing w:after="0"/>
        <w:jc w:val="both"/>
        <w:outlineLvl w:val="0"/>
        <w:rPr>
          <w:sz w:val="16"/>
          <w:szCs w:val="16"/>
        </w:rPr>
      </w:pPr>
    </w:p>
    <w:p w:rsidR="00AA0B25" w:rsidRPr="001A5EC4" w:rsidRDefault="002C3663" w:rsidP="00976254">
      <w:pPr>
        <w:spacing w:after="0"/>
        <w:jc w:val="both"/>
        <w:outlineLvl w:val="0"/>
        <w:rPr>
          <w:b/>
        </w:rPr>
      </w:pPr>
      <w:r w:rsidRPr="001A5EC4">
        <w:t>12.00</w:t>
      </w:r>
      <w:r w:rsidR="00B828D0" w:rsidRPr="001A5EC4">
        <w:t xml:space="preserve"> </w:t>
      </w:r>
      <w:r w:rsidRPr="001A5EC4">
        <w:t>–</w:t>
      </w:r>
      <w:r w:rsidR="00B828D0" w:rsidRPr="001A5EC4">
        <w:t xml:space="preserve"> </w:t>
      </w:r>
      <w:r w:rsidR="008F7E1D" w:rsidRPr="001A5EC4">
        <w:t>12.2</w:t>
      </w:r>
      <w:r w:rsidRPr="001A5EC4">
        <w:t>0</w:t>
      </w:r>
      <w:r w:rsidR="007F70F2" w:rsidRPr="001A5EC4">
        <w:tab/>
      </w:r>
      <w:r w:rsidR="009C531E" w:rsidRPr="001A5EC4">
        <w:tab/>
      </w:r>
      <w:r w:rsidR="00815941" w:rsidRPr="001A5EC4">
        <w:rPr>
          <w:b/>
        </w:rPr>
        <w:t>ΠΑΡΟΥΣΙΑΣΗ ΠΕΡΙΣΤΑΤΙΚΟΥ</w:t>
      </w:r>
    </w:p>
    <w:p w:rsidR="00976254" w:rsidRPr="001A5EC4" w:rsidRDefault="00AA0B25" w:rsidP="008C58A3">
      <w:pPr>
        <w:spacing w:after="0"/>
        <w:ind w:left="1440" w:firstLine="720"/>
        <w:jc w:val="both"/>
        <w:outlineLvl w:val="0"/>
      </w:pPr>
      <w:r w:rsidRPr="001A5EC4">
        <w:t>Πανεπιστήμιο Θεσσαλίας</w:t>
      </w:r>
    </w:p>
    <w:p w:rsidR="009E00A1" w:rsidRPr="009C2E81" w:rsidRDefault="009C2E81" w:rsidP="009C2E81">
      <w:pPr>
        <w:spacing w:after="0"/>
        <w:ind w:left="1440" w:firstLine="720"/>
        <w:jc w:val="both"/>
        <w:outlineLvl w:val="0"/>
      </w:pPr>
      <w:r>
        <w:t>Περιπτώσεις ασθενών με πρωτοπαθή αμηνόρροια</w:t>
      </w:r>
      <w:r w:rsidR="002D4255" w:rsidRPr="001A5EC4">
        <w:tab/>
      </w:r>
      <w:r w:rsidR="002D4255" w:rsidRPr="001A5EC4">
        <w:tab/>
      </w:r>
      <w:r w:rsidR="002D4255" w:rsidRPr="001A5EC4">
        <w:tab/>
      </w:r>
      <w:r w:rsidR="009D4F87" w:rsidRPr="001A5EC4">
        <w:rPr>
          <w:i/>
          <w:u w:val="single"/>
        </w:rPr>
        <w:t xml:space="preserve">Κωνσταντίνα </w:t>
      </w:r>
      <w:proofErr w:type="spellStart"/>
      <w:r w:rsidR="009D4F87" w:rsidRPr="001A5EC4">
        <w:rPr>
          <w:i/>
          <w:u w:val="single"/>
        </w:rPr>
        <w:t>Σακαλή</w:t>
      </w:r>
      <w:proofErr w:type="spellEnd"/>
      <w:r w:rsidR="009D4F87" w:rsidRPr="001A5EC4">
        <w:rPr>
          <w:i/>
          <w:u w:val="single"/>
        </w:rPr>
        <w:t>, Ειδικευόμενη Ενδοκρινολογίας</w:t>
      </w:r>
    </w:p>
    <w:p w:rsidR="009D4F87" w:rsidRPr="001A5EC4" w:rsidRDefault="009D4F87" w:rsidP="00294EE0">
      <w:pPr>
        <w:spacing w:after="0"/>
        <w:jc w:val="both"/>
        <w:outlineLvl w:val="0"/>
        <w:rPr>
          <w:sz w:val="16"/>
          <w:szCs w:val="16"/>
        </w:rPr>
      </w:pPr>
    </w:p>
    <w:p w:rsidR="00014A78" w:rsidRPr="001A5EC4" w:rsidRDefault="008F7E1D" w:rsidP="00014A78">
      <w:pPr>
        <w:spacing w:after="0"/>
        <w:jc w:val="both"/>
        <w:outlineLvl w:val="0"/>
        <w:rPr>
          <w:b/>
        </w:rPr>
      </w:pPr>
      <w:r w:rsidRPr="00014A78">
        <w:t>12.2</w:t>
      </w:r>
      <w:r w:rsidR="002C3663" w:rsidRPr="00014A78">
        <w:t>0</w:t>
      </w:r>
      <w:r w:rsidR="007F70F2" w:rsidRPr="00014A78">
        <w:t>– 1</w:t>
      </w:r>
      <w:r w:rsidRPr="00014A78">
        <w:t>2</w:t>
      </w:r>
      <w:r w:rsidR="007F70F2" w:rsidRPr="00014A78">
        <w:t>.</w:t>
      </w:r>
      <w:r w:rsidRPr="00014A78">
        <w:t>5</w:t>
      </w:r>
      <w:r w:rsidR="00B54CF7" w:rsidRPr="00014A78">
        <w:t>0</w:t>
      </w:r>
      <w:r w:rsidR="008C58A3" w:rsidRPr="00014A78">
        <w:tab/>
      </w:r>
      <w:r w:rsidR="00014A78">
        <w:tab/>
      </w:r>
      <w:r w:rsidR="00014A78" w:rsidRPr="001A5EC4">
        <w:rPr>
          <w:b/>
        </w:rPr>
        <w:t>ΠΑΡΟΥΣΙΑΣΗ ΠΕΡΙΣΤΑΤΙΚΟΥ</w:t>
      </w:r>
    </w:p>
    <w:p w:rsidR="00014A78" w:rsidRPr="001A5EC4" w:rsidRDefault="00014A78" w:rsidP="00014A78">
      <w:pPr>
        <w:spacing w:after="0"/>
        <w:ind w:left="1440" w:firstLine="720"/>
        <w:jc w:val="both"/>
        <w:outlineLvl w:val="0"/>
      </w:pPr>
      <w:r w:rsidRPr="001A5EC4">
        <w:t xml:space="preserve">Πανεπιστήμιο </w:t>
      </w:r>
      <w:r>
        <w:t>Ιωαννίνων</w:t>
      </w:r>
    </w:p>
    <w:p w:rsidR="00014A78" w:rsidRDefault="00014A78" w:rsidP="00014A78">
      <w:pPr>
        <w:spacing w:after="0"/>
        <w:ind w:left="2160"/>
        <w:jc w:val="both"/>
        <w:outlineLvl w:val="0"/>
      </w:pPr>
      <w:r>
        <w:t xml:space="preserve">Ασθενής 16 ετών με </w:t>
      </w:r>
      <w:proofErr w:type="spellStart"/>
      <w:r>
        <w:t>φαιοχρωμοκύτωμα</w:t>
      </w:r>
      <w:proofErr w:type="spellEnd"/>
      <w:r>
        <w:t>. Οδηγίες/συζήτηση σχετικά με τον γενετικό έλεγχο.</w:t>
      </w:r>
      <w:r w:rsidRPr="001A5EC4">
        <w:tab/>
      </w:r>
      <w:r w:rsidRPr="001A5EC4">
        <w:tab/>
      </w:r>
      <w:r w:rsidRPr="001A5EC4">
        <w:tab/>
      </w:r>
    </w:p>
    <w:p w:rsidR="00014A78" w:rsidRPr="009C2E81" w:rsidRDefault="00014A78" w:rsidP="00014A78">
      <w:pPr>
        <w:spacing w:after="0"/>
        <w:ind w:left="1440" w:firstLine="720"/>
        <w:jc w:val="both"/>
        <w:outlineLvl w:val="0"/>
      </w:pPr>
      <w:r>
        <w:rPr>
          <w:i/>
          <w:u w:val="single"/>
        </w:rPr>
        <w:t>Αγγελική Ξιάρχου</w:t>
      </w:r>
      <w:r w:rsidRPr="001A5EC4">
        <w:rPr>
          <w:i/>
          <w:u w:val="single"/>
        </w:rPr>
        <w:t>, Ειδικευόμενη Ενδοκρινολογίας</w:t>
      </w:r>
    </w:p>
    <w:p w:rsidR="008F7E1D" w:rsidRPr="001A5EC4" w:rsidRDefault="008F7E1D" w:rsidP="00014A78">
      <w:pPr>
        <w:spacing w:after="0"/>
        <w:ind w:left="2160" w:hanging="2160"/>
        <w:jc w:val="both"/>
        <w:outlineLvl w:val="0"/>
        <w:rPr>
          <w:sz w:val="16"/>
          <w:szCs w:val="16"/>
        </w:rPr>
      </w:pPr>
    </w:p>
    <w:p w:rsidR="008F7E1D" w:rsidRPr="001A5EC4" w:rsidRDefault="008F7E1D" w:rsidP="008C58A3">
      <w:pPr>
        <w:spacing w:after="0"/>
        <w:ind w:left="2160" w:hanging="2160"/>
        <w:jc w:val="both"/>
        <w:outlineLvl w:val="0"/>
      </w:pPr>
      <w:r w:rsidRPr="00014A78">
        <w:t>13.10 - 13.30</w:t>
      </w:r>
      <w:r w:rsidR="008C58A3" w:rsidRPr="00014A78">
        <w:tab/>
      </w:r>
      <w:r w:rsidRPr="00014A78">
        <w:t>Διάλειμμα</w:t>
      </w:r>
    </w:p>
    <w:p w:rsidR="002C3663" w:rsidRPr="001A5EC4" w:rsidRDefault="002C3663" w:rsidP="008C58A3">
      <w:pPr>
        <w:spacing w:after="0"/>
        <w:jc w:val="both"/>
        <w:outlineLvl w:val="0"/>
        <w:rPr>
          <w:i/>
          <w:sz w:val="16"/>
          <w:szCs w:val="16"/>
        </w:rPr>
      </w:pPr>
    </w:p>
    <w:p w:rsidR="00B54CF7" w:rsidRPr="00014A78" w:rsidRDefault="008C58A3" w:rsidP="00014A78">
      <w:pPr>
        <w:spacing w:after="0"/>
        <w:outlineLvl w:val="0"/>
        <w:rPr>
          <w:b/>
        </w:rPr>
      </w:pPr>
      <w:r w:rsidRPr="001A5EC4">
        <w:t>13.3</w:t>
      </w:r>
      <w:r w:rsidR="00B54CF7" w:rsidRPr="001A5EC4">
        <w:t>0</w:t>
      </w:r>
      <w:r w:rsidRPr="001A5EC4">
        <w:t xml:space="preserve"> – 14.0</w:t>
      </w:r>
      <w:r w:rsidR="002C3663" w:rsidRPr="001A5EC4">
        <w:t>0</w:t>
      </w:r>
      <w:r w:rsidR="002C3663" w:rsidRPr="001A5EC4">
        <w:tab/>
      </w:r>
      <w:r w:rsidR="002C3663" w:rsidRPr="001A5EC4">
        <w:tab/>
      </w:r>
      <w:r w:rsidR="00B54CF7" w:rsidRPr="00014A78">
        <w:rPr>
          <w:b/>
        </w:rPr>
        <w:t>ΔΙΑΛΕΞΗ ΠΡΟΣΚΕΚΛΗΜΕΝΟΥ ΟΜΙΛΗΤΗ</w:t>
      </w:r>
    </w:p>
    <w:p w:rsidR="00014A78" w:rsidRDefault="00014A78" w:rsidP="00014A78">
      <w:pPr>
        <w:spacing w:after="0"/>
        <w:ind w:left="1440" w:firstLine="720"/>
        <w:outlineLvl w:val="0"/>
      </w:pPr>
      <w:r w:rsidRPr="00014A78">
        <w:t xml:space="preserve">Θέμα: </w:t>
      </w:r>
      <w:proofErr w:type="spellStart"/>
      <w:r w:rsidRPr="00014A78">
        <w:t>Γοναδικ</w:t>
      </w:r>
      <w:r>
        <w:t>ός</w:t>
      </w:r>
      <w:proofErr w:type="spellEnd"/>
      <w:r>
        <w:t xml:space="preserve"> άξονας-οστά : μια σχέση αμφί</w:t>
      </w:r>
      <w:r w:rsidRPr="00014A78">
        <w:t>δρομη</w:t>
      </w:r>
    </w:p>
    <w:p w:rsidR="00014A78" w:rsidRPr="00014A78" w:rsidRDefault="00014A78" w:rsidP="00014A78">
      <w:pPr>
        <w:spacing w:after="0"/>
        <w:ind w:left="1440" w:firstLine="720"/>
        <w:outlineLvl w:val="0"/>
      </w:pPr>
      <w:r>
        <w:t>Αν. Καθηγητής Πανεπιστημίου Θεσσαλίας</w:t>
      </w:r>
    </w:p>
    <w:p w:rsidR="001A5EC4" w:rsidRPr="001A5EC4" w:rsidRDefault="001A5EC4" w:rsidP="001A5EC4">
      <w:pPr>
        <w:spacing w:after="0" w:line="240" w:lineRule="auto"/>
        <w:ind w:left="1440" w:firstLine="720"/>
        <w:outlineLvl w:val="0"/>
        <w:rPr>
          <w:i/>
          <w:sz w:val="16"/>
          <w:szCs w:val="16"/>
          <w:u w:val="single"/>
        </w:rPr>
      </w:pPr>
    </w:p>
    <w:p w:rsidR="001A5EC4" w:rsidRPr="00014A78" w:rsidRDefault="008C58A3" w:rsidP="001A5EC4">
      <w:pPr>
        <w:spacing w:after="0"/>
        <w:ind w:hanging="33"/>
        <w:jc w:val="both"/>
        <w:outlineLvl w:val="0"/>
      </w:pPr>
      <w:r w:rsidRPr="001A5EC4">
        <w:lastRenderedPageBreak/>
        <w:t>14</w:t>
      </w:r>
      <w:r w:rsidR="001B0DA1" w:rsidRPr="001A5EC4">
        <w:t>.</w:t>
      </w:r>
      <w:r w:rsidRPr="001A5EC4">
        <w:t>0</w:t>
      </w:r>
      <w:r w:rsidR="00CC754A" w:rsidRPr="001A5EC4">
        <w:t>0</w:t>
      </w:r>
      <w:r w:rsidR="001B0DA1" w:rsidRPr="001A5EC4">
        <w:t xml:space="preserve"> - </w:t>
      </w:r>
      <w:r w:rsidR="007F70F2" w:rsidRPr="001A5EC4">
        <w:t>1</w:t>
      </w:r>
      <w:r w:rsidRPr="001A5EC4">
        <w:t>4</w:t>
      </w:r>
      <w:r w:rsidR="001B0DA1" w:rsidRPr="001A5EC4">
        <w:t>.</w:t>
      </w:r>
      <w:r w:rsidRPr="001A5EC4">
        <w:t>1</w:t>
      </w:r>
      <w:r w:rsidR="002D4255" w:rsidRPr="001A5EC4">
        <w:t>0</w:t>
      </w:r>
      <w:r w:rsidR="001B0DA1" w:rsidRPr="001A5EC4">
        <w:rPr>
          <w:b/>
        </w:rPr>
        <w:tab/>
      </w:r>
      <w:r w:rsidR="00CC754A" w:rsidRPr="001A5EC4">
        <w:rPr>
          <w:b/>
        </w:rPr>
        <w:tab/>
      </w:r>
      <w:r w:rsidR="002D4255" w:rsidRPr="001A5EC4">
        <w:t>Συζήτηση – Ερωτήσεις</w:t>
      </w:r>
    </w:p>
    <w:p w:rsidR="001A5EC4" w:rsidRPr="00014A78" w:rsidRDefault="001A5EC4" w:rsidP="001A5EC4">
      <w:pPr>
        <w:spacing w:after="0"/>
        <w:ind w:hanging="33"/>
        <w:jc w:val="both"/>
        <w:outlineLvl w:val="0"/>
      </w:pPr>
    </w:p>
    <w:p w:rsidR="00FB1F99" w:rsidRPr="001A5EC4" w:rsidRDefault="002958B8" w:rsidP="001A5EC4">
      <w:pPr>
        <w:spacing w:after="0"/>
        <w:ind w:hanging="33"/>
        <w:jc w:val="both"/>
        <w:outlineLvl w:val="0"/>
      </w:pPr>
      <w:r w:rsidRPr="001A5EC4">
        <w:t>14.</w:t>
      </w:r>
      <w:r w:rsidR="008C58A3" w:rsidRPr="001A5EC4">
        <w:t>1</w:t>
      </w:r>
      <w:r w:rsidRPr="001A5EC4">
        <w:t xml:space="preserve">0 </w:t>
      </w:r>
      <w:r w:rsidR="009B3DEC" w:rsidRPr="001A5EC4">
        <w:t xml:space="preserve"> </w:t>
      </w:r>
      <w:r w:rsidR="009B3DEC" w:rsidRPr="001A5EC4">
        <w:tab/>
      </w:r>
      <w:r w:rsidR="009B3DEC" w:rsidRPr="001A5EC4">
        <w:tab/>
      </w:r>
      <w:r w:rsidR="009B3DEC" w:rsidRPr="001A5EC4">
        <w:tab/>
        <w:t>Γεύμα</w:t>
      </w:r>
      <w:r w:rsidR="007F70F2" w:rsidRPr="001A5EC4">
        <w:tab/>
      </w:r>
    </w:p>
    <w:sectPr w:rsidR="00FB1F99" w:rsidRPr="001A5EC4" w:rsidSect="000C34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CCE" w:rsidRDefault="00802CCE" w:rsidP="007115DF">
      <w:pPr>
        <w:spacing w:after="0" w:line="240" w:lineRule="auto"/>
      </w:pPr>
      <w:r>
        <w:separator/>
      </w:r>
    </w:p>
  </w:endnote>
  <w:endnote w:type="continuationSeparator" w:id="0">
    <w:p w:rsidR="00802CCE" w:rsidRDefault="00802CCE" w:rsidP="0071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5DF" w:rsidRDefault="007115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5DF" w:rsidRDefault="007115D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5DF" w:rsidRDefault="007115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CCE" w:rsidRDefault="00802CCE" w:rsidP="007115DF">
      <w:pPr>
        <w:spacing w:after="0" w:line="240" w:lineRule="auto"/>
      </w:pPr>
      <w:r>
        <w:separator/>
      </w:r>
    </w:p>
  </w:footnote>
  <w:footnote w:type="continuationSeparator" w:id="0">
    <w:p w:rsidR="00802CCE" w:rsidRDefault="00802CCE" w:rsidP="00711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5DF" w:rsidRDefault="007115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5DF" w:rsidRDefault="007115D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5DF" w:rsidRDefault="007115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0837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5D"/>
    <w:rsid w:val="00014A78"/>
    <w:rsid w:val="00037E09"/>
    <w:rsid w:val="000443DA"/>
    <w:rsid w:val="00082E6A"/>
    <w:rsid w:val="000B4FA7"/>
    <w:rsid w:val="000C0AD3"/>
    <w:rsid w:val="000C3449"/>
    <w:rsid w:val="000C7DED"/>
    <w:rsid w:val="000E162D"/>
    <w:rsid w:val="000E4820"/>
    <w:rsid w:val="000F7B47"/>
    <w:rsid w:val="00103CCB"/>
    <w:rsid w:val="00106091"/>
    <w:rsid w:val="00116CF9"/>
    <w:rsid w:val="00132E25"/>
    <w:rsid w:val="00140E17"/>
    <w:rsid w:val="00147B95"/>
    <w:rsid w:val="0019413C"/>
    <w:rsid w:val="001A3C3B"/>
    <w:rsid w:val="001A5EC4"/>
    <w:rsid w:val="001A64FA"/>
    <w:rsid w:val="001B0DA1"/>
    <w:rsid w:val="001E5FED"/>
    <w:rsid w:val="00215207"/>
    <w:rsid w:val="00231B2B"/>
    <w:rsid w:val="00266DD4"/>
    <w:rsid w:val="00274E6B"/>
    <w:rsid w:val="00294EE0"/>
    <w:rsid w:val="002958B8"/>
    <w:rsid w:val="00296231"/>
    <w:rsid w:val="002A01E6"/>
    <w:rsid w:val="002A72C0"/>
    <w:rsid w:val="002C3663"/>
    <w:rsid w:val="002D4255"/>
    <w:rsid w:val="002E423D"/>
    <w:rsid w:val="002F5AB7"/>
    <w:rsid w:val="00312D2D"/>
    <w:rsid w:val="00320B72"/>
    <w:rsid w:val="003351C2"/>
    <w:rsid w:val="003353C8"/>
    <w:rsid w:val="003406D8"/>
    <w:rsid w:val="00352414"/>
    <w:rsid w:val="00354088"/>
    <w:rsid w:val="00357B5D"/>
    <w:rsid w:val="00371094"/>
    <w:rsid w:val="003843BC"/>
    <w:rsid w:val="003B5674"/>
    <w:rsid w:val="003C6128"/>
    <w:rsid w:val="003D7650"/>
    <w:rsid w:val="003E03AB"/>
    <w:rsid w:val="004351F4"/>
    <w:rsid w:val="0049506E"/>
    <w:rsid w:val="004A010B"/>
    <w:rsid w:val="004A0759"/>
    <w:rsid w:val="004A750C"/>
    <w:rsid w:val="004D6A28"/>
    <w:rsid w:val="004E4028"/>
    <w:rsid w:val="0050424A"/>
    <w:rsid w:val="00543409"/>
    <w:rsid w:val="00595E3E"/>
    <w:rsid w:val="005B1A7C"/>
    <w:rsid w:val="005B64F2"/>
    <w:rsid w:val="005C2608"/>
    <w:rsid w:val="005D6875"/>
    <w:rsid w:val="005F7220"/>
    <w:rsid w:val="0061524C"/>
    <w:rsid w:val="00624D52"/>
    <w:rsid w:val="00646254"/>
    <w:rsid w:val="00647605"/>
    <w:rsid w:val="00663C28"/>
    <w:rsid w:val="00673844"/>
    <w:rsid w:val="006762D5"/>
    <w:rsid w:val="00681243"/>
    <w:rsid w:val="00685611"/>
    <w:rsid w:val="00692EC4"/>
    <w:rsid w:val="00695AB8"/>
    <w:rsid w:val="006B2CE4"/>
    <w:rsid w:val="006B5578"/>
    <w:rsid w:val="006D7954"/>
    <w:rsid w:val="006E2FE1"/>
    <w:rsid w:val="006E5B72"/>
    <w:rsid w:val="006E7855"/>
    <w:rsid w:val="006F13B0"/>
    <w:rsid w:val="006F7874"/>
    <w:rsid w:val="0070555F"/>
    <w:rsid w:val="007115DF"/>
    <w:rsid w:val="00713E6F"/>
    <w:rsid w:val="00722592"/>
    <w:rsid w:val="00736135"/>
    <w:rsid w:val="00741F1D"/>
    <w:rsid w:val="00746D05"/>
    <w:rsid w:val="007C727C"/>
    <w:rsid w:val="007D5456"/>
    <w:rsid w:val="007F70F2"/>
    <w:rsid w:val="007F7DDE"/>
    <w:rsid w:val="00802CCE"/>
    <w:rsid w:val="00815941"/>
    <w:rsid w:val="0082155B"/>
    <w:rsid w:val="00860F1B"/>
    <w:rsid w:val="00896A97"/>
    <w:rsid w:val="008A5271"/>
    <w:rsid w:val="008A7063"/>
    <w:rsid w:val="008C58A3"/>
    <w:rsid w:val="008C5E9E"/>
    <w:rsid w:val="008D5033"/>
    <w:rsid w:val="008F5307"/>
    <w:rsid w:val="008F7E1D"/>
    <w:rsid w:val="00906928"/>
    <w:rsid w:val="00914BD5"/>
    <w:rsid w:val="009439A7"/>
    <w:rsid w:val="009460E5"/>
    <w:rsid w:val="00964604"/>
    <w:rsid w:val="00976254"/>
    <w:rsid w:val="009B3DEC"/>
    <w:rsid w:val="009B4377"/>
    <w:rsid w:val="009C2E81"/>
    <w:rsid w:val="009C531E"/>
    <w:rsid w:val="009D4F87"/>
    <w:rsid w:val="009E00A1"/>
    <w:rsid w:val="009E6629"/>
    <w:rsid w:val="009F5D11"/>
    <w:rsid w:val="009F66E2"/>
    <w:rsid w:val="00A0774A"/>
    <w:rsid w:val="00A10570"/>
    <w:rsid w:val="00A207FA"/>
    <w:rsid w:val="00A2651B"/>
    <w:rsid w:val="00A517A5"/>
    <w:rsid w:val="00A869E4"/>
    <w:rsid w:val="00AA0B25"/>
    <w:rsid w:val="00AC18FF"/>
    <w:rsid w:val="00AC37D5"/>
    <w:rsid w:val="00B50962"/>
    <w:rsid w:val="00B54CF7"/>
    <w:rsid w:val="00B61A55"/>
    <w:rsid w:val="00B7602A"/>
    <w:rsid w:val="00B828D0"/>
    <w:rsid w:val="00B968C6"/>
    <w:rsid w:val="00BA54B2"/>
    <w:rsid w:val="00BC4F09"/>
    <w:rsid w:val="00BC7CF0"/>
    <w:rsid w:val="00BF5262"/>
    <w:rsid w:val="00C44ED7"/>
    <w:rsid w:val="00C4541B"/>
    <w:rsid w:val="00C47D22"/>
    <w:rsid w:val="00C55ED5"/>
    <w:rsid w:val="00CA7717"/>
    <w:rsid w:val="00CB29B3"/>
    <w:rsid w:val="00CB3C97"/>
    <w:rsid w:val="00CC754A"/>
    <w:rsid w:val="00CF0247"/>
    <w:rsid w:val="00CF1D8D"/>
    <w:rsid w:val="00D47A90"/>
    <w:rsid w:val="00D62CFA"/>
    <w:rsid w:val="00D631E5"/>
    <w:rsid w:val="00D80E23"/>
    <w:rsid w:val="00D926A7"/>
    <w:rsid w:val="00D96A89"/>
    <w:rsid w:val="00DA3576"/>
    <w:rsid w:val="00DA726B"/>
    <w:rsid w:val="00DD5EDE"/>
    <w:rsid w:val="00DE392B"/>
    <w:rsid w:val="00DE5F21"/>
    <w:rsid w:val="00DF1D70"/>
    <w:rsid w:val="00E21CEF"/>
    <w:rsid w:val="00E64284"/>
    <w:rsid w:val="00ED28E2"/>
    <w:rsid w:val="00EE3073"/>
    <w:rsid w:val="00EF246C"/>
    <w:rsid w:val="00F14F79"/>
    <w:rsid w:val="00F52B10"/>
    <w:rsid w:val="00F818CE"/>
    <w:rsid w:val="00F83116"/>
    <w:rsid w:val="00FB1F99"/>
    <w:rsid w:val="00FC6DC5"/>
    <w:rsid w:val="00FD3ED4"/>
    <w:rsid w:val="00FE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02D0"/>
  <w15:docId w15:val="{F46869A0-82F5-45D3-BD18-0BA3D522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3449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4541B"/>
  </w:style>
  <w:style w:type="paragraph" w:styleId="a3">
    <w:name w:val="header"/>
    <w:basedOn w:val="a"/>
    <w:link w:val="Char"/>
    <w:uiPriority w:val="99"/>
    <w:unhideWhenUsed/>
    <w:rsid w:val="007115D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rsid w:val="007115DF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7115D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7115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8BE2D-2B84-43A5-8417-ED563609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1335</Characters>
  <Application>Microsoft Office Word</Application>
  <DocSecurity>0</DocSecurity>
  <Lines>11</Lines>
  <Paragraphs>3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43</vt:i4>
      </vt:variant>
    </vt:vector>
  </HeadingPairs>
  <TitlesOfParts>
    <vt:vector size="45" baseType="lpstr">
      <vt:lpstr/>
      <vt:lpstr/>
      <vt:lpstr>ΕΚΠΑΙΔΕΥΤΙΚΗ ΗΜΕΡΙΔΑ</vt:lpstr>
      <vt:lpstr>ΕΝΔΟΚΡΙΝΟΛΟΓΙΚΗΣ ΚΛΙΝΙΚΗΣ &amp; ΜΕΤΑΒΟΛΙΚΩΝ ΝΟΣΩΝ ΠΑΝ/ΜΙΟΥ ΘΕΣΣΑΛΙΑΣ</vt:lpstr>
      <vt:lpstr>&amp; </vt:lpstr>
      <vt:lpstr>ΕΝΔΟΚΡΙΝΟΛΟΓΙΚΗΣ ΚΛΙΝΙΚΗΣ &amp; ΔΙΑΒΗΤΟΛΟΓΙΚΟΥ ΚΕΝΤΡΟΥ ΠΑΝ/ΜΙΟΥ ΙΩΑΝΝΙΝΩΝ</vt:lpstr>
      <vt:lpstr/>
      <vt:lpstr>ΠΑΡΑΣΚΕΥΗ 13 ΣΕΠΤΕΜΡΙΟΥ  2019 		ΚΑΛΑΜΠΑΚΑ,	 Divani Meteora Hotel</vt:lpstr>
      <vt:lpstr/>
      <vt:lpstr>10.00 – 10.30 		ΣΥΖΗΤΗΣΗ ΕΡΕΥΝΗΤΙΚΩΝ ΠΡΩΤΟΚΟΛΛΩΝ</vt:lpstr>
      <vt:lpstr>Μέτρηση βιταμίνης D στο αίμα και το λιπώδη ιστό στον άνθρωπο. Σύντομη παρουσίαση</vt:lpstr>
      <vt:lpstr>Ζωή Γιωτάκη, Ενδοκρινολόγος, Υποψήφια Διδάκτωρ Πανεπιστημίου Ιωαννίνων</vt:lpstr>
      <vt:lpstr/>
      <vt:lpstr>10.30 - 11.00		ΒΙΒΛΙΟΓΡΑΦΙΚΗ ΕΝΗΜΕΡΩΣΗ</vt:lpstr>
      <vt:lpstr>Πανεπιστήμιο Θεσσαλίας</vt:lpstr>
      <vt:lpstr>Θέμα: TBA</vt:lpstr>
      <vt:lpstr>Ιωάννης Γκουντιός, Επιμελητής Ενδοκρινολογίας</vt:lpstr>
      <vt:lpstr/>
      <vt:lpstr>11:00- 11:30		ΠΑΡΟΥΣΙΑΣΗ ΠΕΡΙΣΤΑΤΙΚΟΥ</vt:lpstr>
      <vt:lpstr>Πανεπιστήμιο Ιωαννίνων </vt:lpstr>
      <vt:lpstr>Ασθενής με πρωτοπαθή φλοιεπινεφριδιακή ανεπάρκεια και ΤΒ</vt:lpstr>
      <vt:lpstr>Ελένη Τζούβελη, Ειδικευόμενη Ενδοκρινολογίας </vt:lpstr>
      <vt:lpstr/>
      <vt:lpstr>11.30 – 11.40		ΠΑΡΟΥΣΙΑΣΗ ΠΕΡΙΣΤΑΤΙΚΟΥ</vt:lpstr>
      <vt:lpstr>Πανεπιστήμιο Θεσσαλίας</vt:lpstr>
      <vt:lpstr>Άνδρας 48 ετών με υποκαλιαιμία και υπομαγνησιαιμία </vt:lpstr>
      <vt:lpstr>Θώδα Πηνελόπη, Ειδικευόμενη Ενδοκρινολογίας</vt:lpstr>
      <vt:lpstr/>
      <vt:lpstr>11.40 - 12.00	Διάλειμμα</vt:lpstr>
      <vt:lpstr/>
      <vt:lpstr>12.00 – 12.20		ΠΑΡΟΥΣΙΑΣΗ ΠΕΡΙΣΤΑΤΙΚΟΥ</vt:lpstr>
      <vt:lpstr>Πανεπιστήμιο Θεσσαλίας</vt:lpstr>
      <vt:lpstr>Περιπτώσεις ασθενών με πρωτοπαθή αμηνόρροια			Κωνσταντίνα Σακαλή, Ειδικευόμενη Ε</vt:lpstr>
      <vt:lpstr/>
      <vt:lpstr>12.20– 12.50	ΣΥΖΗΤΗΣΗ ΟΔΗΓΙΩΝ ΚΛΙΝΙΚΗΣ ΠΡΑΚΤΙΚΗΣ</vt:lpstr>
      <vt:lpstr>Πανεπιστήμιο Ιωαννίνων &amp; Θεσσαλίας</vt:lpstr>
      <vt:lpstr>Περιεγχειρητική αντιμετώπιση διαβητικού ασθενούς</vt:lpstr>
      <vt:lpstr/>
      <vt:lpstr>13.10 - 13.30	Διάλειμμα</vt:lpstr>
      <vt:lpstr/>
      <vt:lpstr>13.30 – 14.00		ΔΙΑΛΕΞΗ ΠΡΟΣΚΕΚΛΗΜΕΝΟΥ ΟΜΙΛΗΤΗ</vt:lpstr>
      <vt:lpstr/>
      <vt:lpstr>14.00 - 14.10		Συζήτηση – Ερωτήσεις</vt:lpstr>
      <vt:lpstr/>
      <vt:lpstr>14.10  			Γεύμα	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gastro3</dc:creator>
  <cp:lastModifiedBy>User</cp:lastModifiedBy>
  <cp:revision>3</cp:revision>
  <cp:lastPrinted>2018-11-23T09:26:00Z</cp:lastPrinted>
  <dcterms:created xsi:type="dcterms:W3CDTF">2019-09-04T08:43:00Z</dcterms:created>
  <dcterms:modified xsi:type="dcterms:W3CDTF">2019-09-04T08:45:00Z</dcterms:modified>
</cp:coreProperties>
</file>